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0C50" w14:textId="77777777" w:rsidR="00B1120A" w:rsidRPr="00B377A8" w:rsidRDefault="00B1120A" w:rsidP="00B1120A">
      <w:pPr>
        <w:rPr>
          <w:b/>
          <w:bCs/>
        </w:rPr>
      </w:pPr>
      <w:r w:rsidRPr="00FD7BE2">
        <w:rPr>
          <w:b/>
          <w:bCs/>
        </w:rPr>
        <w:t xml:space="preserve">Temporary restrictions on </w:t>
      </w:r>
      <w:proofErr w:type="spellStart"/>
      <w:r w:rsidRPr="00FD7BE2">
        <w:rPr>
          <w:b/>
          <w:bCs/>
        </w:rPr>
        <w:t>chlorthal</w:t>
      </w:r>
      <w:proofErr w:type="spellEnd"/>
      <w:r w:rsidRPr="00FD7BE2">
        <w:rPr>
          <w:b/>
          <w:bCs/>
        </w:rPr>
        <w:t>-dimethyl/DCPA weedkiller</w:t>
      </w:r>
    </w:p>
    <w:p w14:paraId="2B091EE6" w14:textId="3B2256B1" w:rsidR="00B1120A" w:rsidRDefault="00B1120A" w:rsidP="00B1120A">
      <w:r>
        <w:t xml:space="preserve">On 13 September 2024, the Environmental Protection Agency (EPA) announced temporary restrictions on the use of weedkillers containing </w:t>
      </w:r>
      <w:proofErr w:type="spellStart"/>
      <w:r>
        <w:t>chlorthal</w:t>
      </w:r>
      <w:proofErr w:type="spellEnd"/>
      <w:r>
        <w:t xml:space="preserve">-dimethyl. This weedkiller is registered under the names </w:t>
      </w:r>
      <w:proofErr w:type="spellStart"/>
      <w:r>
        <w:t>Dacthal</w:t>
      </w:r>
      <w:proofErr w:type="spellEnd"/>
      <w:r>
        <w:t xml:space="preserve">, </w:t>
      </w:r>
      <w:proofErr w:type="spellStart"/>
      <w:r>
        <w:t>Deramot</w:t>
      </w:r>
      <w:proofErr w:type="spellEnd"/>
      <w:r>
        <w:t xml:space="preserve">, </w:t>
      </w:r>
      <w:proofErr w:type="spellStart"/>
      <w:r>
        <w:t>Xtra</w:t>
      </w:r>
      <w:proofErr w:type="spellEnd"/>
      <w:r>
        <w:t>, and Chlor-Back 75WG.</w:t>
      </w:r>
    </w:p>
    <w:p w14:paraId="17F31C1F" w14:textId="77777777" w:rsidR="00B1120A" w:rsidRDefault="00B1120A" w:rsidP="00B1120A">
      <w:r>
        <w:t>These restrictions have been introduced to avoid exposing people who might be pregnant to a chemical that could harm the unborn baby.</w:t>
      </w:r>
    </w:p>
    <w:p w14:paraId="648A9E70" w14:textId="77777777" w:rsidR="00B1120A" w:rsidRDefault="00B1120A" w:rsidP="00B1120A">
      <w:r>
        <w:t xml:space="preserve">HortNZ along with Vegetables NZ and Onions NZ welcome the EPA's acknowledgment that there is currently no suitable pre-emergence alternative for growers of alliums (onions, shallots, and garlic) to manage wireweed. </w:t>
      </w:r>
    </w:p>
    <w:p w14:paraId="34ED0BF9" w14:textId="77777777" w:rsidR="00B1120A" w:rsidRDefault="00B1120A" w:rsidP="00B1120A">
      <w:r>
        <w:t xml:space="preserve">The EPA is allowing the continued use for this purpose for 12 months, provided the restrictions on use are followed correctly. Full details about these restrictions are provided </w:t>
      </w:r>
      <w:hyperlink r:id="rId7" w:history="1">
        <w:r>
          <w:rPr>
            <w:rStyle w:val="Hyperlink"/>
          </w:rPr>
          <w:t>here</w:t>
        </w:r>
      </w:hyperlink>
      <w:r>
        <w:t>.</w:t>
      </w:r>
    </w:p>
    <w:p w14:paraId="04F12EC5" w14:textId="19A2BD25" w:rsidR="00B1120A" w:rsidRPr="00D9384C" w:rsidRDefault="00B1120A" w:rsidP="00B1120A">
      <w:pPr>
        <w:rPr>
          <w:b/>
          <w:bCs/>
        </w:rPr>
      </w:pPr>
      <w:r w:rsidRPr="00D9384C">
        <w:rPr>
          <w:b/>
          <w:bCs/>
        </w:rPr>
        <w:t>To be clear, from Friday 13 September 2024</w:t>
      </w:r>
      <w:r>
        <w:rPr>
          <w:b/>
          <w:bCs/>
        </w:rPr>
        <w:t>,</w:t>
      </w:r>
      <w:r w:rsidRPr="00D9384C">
        <w:rPr>
          <w:b/>
          <w:bCs/>
        </w:rPr>
        <w:t xml:space="preserve"> it is no longer permitted to </w:t>
      </w:r>
      <w:r>
        <w:rPr>
          <w:b/>
          <w:bCs/>
        </w:rPr>
        <w:t>us</w:t>
      </w:r>
      <w:r w:rsidRPr="00D9384C">
        <w:rPr>
          <w:b/>
          <w:bCs/>
        </w:rPr>
        <w:t>e this weedkiller for any other purpose or in any way that deviates from these restrictions.</w:t>
      </w:r>
    </w:p>
    <w:p w14:paraId="339BF0D7" w14:textId="77777777" w:rsidR="00B1120A" w:rsidRDefault="00B1120A" w:rsidP="00B1120A">
      <w:proofErr w:type="spellStart"/>
      <w:r>
        <w:t>Chlorthal</w:t>
      </w:r>
      <w:proofErr w:type="spellEnd"/>
      <w:r>
        <w:t>-dimethyl is not widely used in our sector so these restrictions should not pose any major risks.</w:t>
      </w:r>
    </w:p>
    <w:p w14:paraId="00734791" w14:textId="4BA95B02" w:rsidR="00B1120A" w:rsidRDefault="00B1120A" w:rsidP="00B1120A">
      <w:r>
        <w:t xml:space="preserve">If you have any concerns, please email </w:t>
      </w:r>
      <w:hyperlink r:id="rId8" w:history="1">
        <w:r w:rsidRPr="009B23CB">
          <w:rPr>
            <w:rStyle w:val="Hyperlink"/>
          </w:rPr>
          <w:t>andrew.bristol@freshvegetables.co.nz</w:t>
        </w:r>
      </w:hyperlink>
      <w:r>
        <w:t>.</w:t>
      </w:r>
    </w:p>
    <w:p w14:paraId="38377223" w14:textId="39992685" w:rsidR="000C6C5A" w:rsidRDefault="00B1120A">
      <w:r>
        <w:t xml:space="preserve">Ends  </w:t>
      </w:r>
    </w:p>
    <w:sectPr w:rsidR="000C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A"/>
    <w:rsid w:val="00056695"/>
    <w:rsid w:val="000C6C5A"/>
    <w:rsid w:val="001477DA"/>
    <w:rsid w:val="00152702"/>
    <w:rsid w:val="003E2AB6"/>
    <w:rsid w:val="00B1120A"/>
    <w:rsid w:val="00C555A7"/>
    <w:rsid w:val="00E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700B"/>
  <w15:chartTrackingRefBased/>
  <w15:docId w15:val="{B34A7696-13AA-4D24-B371-57F7F2C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0A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2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0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2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2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0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2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ristol@freshvegetables.co.n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pa.govt.nz/hazardous-substances/substance-approvals-and-group-standards/reassessments-and-changes-to-approvals/restrictions/chlorthal-dimethyl-dcpa-weedkill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686FC1C0CE468591B7D2E38865DC" ma:contentTypeVersion="18" ma:contentTypeDescription="Create a new document." ma:contentTypeScope="" ma:versionID="b9fd58207bc0995e95b9ae35e915a45b">
  <xsd:schema xmlns:xsd="http://www.w3.org/2001/XMLSchema" xmlns:xs="http://www.w3.org/2001/XMLSchema" xmlns:p="http://schemas.microsoft.com/office/2006/metadata/properties" xmlns:ns2="c072888b-c452-4383-b52e-f519f531950a" xmlns:ns3="092ee724-0c9c-4caf-a115-a78e30f5bd1f" targetNamespace="http://schemas.microsoft.com/office/2006/metadata/properties" ma:root="true" ma:fieldsID="fc985cbc3660eae25b412f95b7082bec" ns2:_="" ns3:_="">
    <xsd:import namespace="c072888b-c452-4383-b52e-f519f531950a"/>
    <xsd:import namespace="092ee724-0c9c-4caf-a115-a78e30f5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888b-c452-4383-b52e-f519f531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e724-0c9c-4caf-a115-a78e30f5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7db06a-d14d-4aea-abed-c768679b114a}" ma:internalName="TaxCatchAll" ma:showField="CatchAllData" ma:web="092ee724-0c9c-4caf-a115-a78e30f5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ee724-0c9c-4caf-a115-a78e30f5bd1f" xsi:nil="true"/>
    <lcf76f155ced4ddcb4097134ff3c332f xmlns="c072888b-c452-4383-b52e-f519f53195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0D7EA-9DE9-4332-8BE2-308A9DBD8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093CF-C643-4AB8-8901-877B41B2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888b-c452-4383-b52e-f519f531950a"/>
    <ds:schemaRef ds:uri="092ee724-0c9c-4caf-a115-a78e30f5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0050D-F3BA-421C-82D1-0233F0E8F15E}">
  <ds:schemaRefs>
    <ds:schemaRef ds:uri="http://schemas.microsoft.com/office/2006/metadata/properties"/>
    <ds:schemaRef ds:uri="http://schemas.microsoft.com/office/infopath/2007/PartnerControls"/>
    <ds:schemaRef ds:uri="092ee724-0c9c-4caf-a115-a78e30f5bd1f"/>
    <ds:schemaRef ds:uri="c072888b-c452-4383-b52e-f519f5319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Bristol</dc:creator>
  <cp:keywords/>
  <dc:description/>
  <cp:lastModifiedBy>Andrew Bristol</cp:lastModifiedBy>
  <cp:revision>3</cp:revision>
  <dcterms:created xsi:type="dcterms:W3CDTF">2024-09-22T23:03:00Z</dcterms:created>
  <dcterms:modified xsi:type="dcterms:W3CDTF">2024-09-22T23:09:00Z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0x0101000D6C686FC1C0CE468591B7D2E38865DC</vt:lpwstr>
  </property>
  <property fmtid="{D5CDD505-2E9C-101B-9397-08002B2CF9AE}" pid="3" name="MediaServiceImageTags">
    <vt:lpwstr/>
  </property>
</Properties>
</file>