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2C" w:rsidRPr="00661CA0" w:rsidRDefault="00A84E2C" w:rsidP="00A84E2C">
      <w:pPr>
        <w:spacing w:line="276" w:lineRule="auto"/>
        <w:jc w:val="center"/>
        <w:rPr>
          <w:rFonts w:cstheme="minorHAnsi"/>
          <w:sz w:val="24"/>
          <w:szCs w:val="24"/>
        </w:rPr>
      </w:pPr>
      <w:r w:rsidRPr="00661CA0">
        <w:rPr>
          <w:rFonts w:cstheme="minorHAnsi"/>
          <w:noProof/>
          <w:sz w:val="24"/>
          <w:szCs w:val="24"/>
        </w:rPr>
        <w:drawing>
          <wp:anchor distT="0" distB="0" distL="114300" distR="114300" simplePos="0" relativeHeight="251660288" behindDoc="0" locked="0" layoutInCell="1" allowOverlap="1" wp14:anchorId="756C0B37" wp14:editId="4CF7207C">
            <wp:simplePos x="0" y="0"/>
            <wp:positionH relativeFrom="margin">
              <wp:posOffset>1419225</wp:posOffset>
            </wp:positionH>
            <wp:positionV relativeFrom="paragraph">
              <wp:posOffset>0</wp:posOffset>
            </wp:positionV>
            <wp:extent cx="2886075" cy="8655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865505"/>
                    </a:xfrm>
                    <a:prstGeom prst="rect">
                      <a:avLst/>
                    </a:prstGeom>
                  </pic:spPr>
                </pic:pic>
              </a:graphicData>
            </a:graphic>
            <wp14:sizeRelH relativeFrom="margin">
              <wp14:pctWidth>0</wp14:pctWidth>
            </wp14:sizeRelH>
            <wp14:sizeRelV relativeFrom="margin">
              <wp14:pctHeight>0</wp14:pctHeight>
            </wp14:sizeRelV>
          </wp:anchor>
        </w:drawing>
      </w:r>
      <w:r w:rsidRPr="00661CA0">
        <w:rPr>
          <w:rFonts w:cstheme="minorHAnsi"/>
          <w:noProof/>
          <w:sz w:val="24"/>
          <w:szCs w:val="24"/>
        </w:rPr>
        <w:drawing>
          <wp:anchor distT="0" distB="0" distL="114300" distR="114300" simplePos="0" relativeHeight="251661312" behindDoc="0" locked="0" layoutInCell="1" allowOverlap="1" wp14:anchorId="3FA61747" wp14:editId="61D7DDA7">
            <wp:simplePos x="0" y="0"/>
            <wp:positionH relativeFrom="margin">
              <wp:align>right</wp:align>
            </wp:positionH>
            <wp:positionV relativeFrom="paragraph">
              <wp:posOffset>117475</wp:posOffset>
            </wp:positionV>
            <wp:extent cx="1664970" cy="691515"/>
            <wp:effectExtent l="19050" t="0" r="11430" b="2228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691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61CA0">
        <w:rPr>
          <w:rFonts w:cstheme="minorHAnsi"/>
          <w:noProof/>
          <w:sz w:val="24"/>
          <w:szCs w:val="24"/>
        </w:rPr>
        <w:drawing>
          <wp:anchor distT="0" distB="0" distL="114300" distR="114300" simplePos="0" relativeHeight="251659264" behindDoc="0" locked="0" layoutInCell="1" allowOverlap="1" wp14:anchorId="315F27DC" wp14:editId="2A88F4BF">
            <wp:simplePos x="0" y="0"/>
            <wp:positionH relativeFrom="margin">
              <wp:align>left</wp:align>
            </wp:positionH>
            <wp:positionV relativeFrom="paragraph">
              <wp:posOffset>190500</wp:posOffset>
            </wp:positionV>
            <wp:extent cx="1642745" cy="581025"/>
            <wp:effectExtent l="19050" t="0" r="14605" b="2190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745" cy="581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84E2C" w:rsidRPr="00661CA0" w:rsidRDefault="00A84E2C" w:rsidP="00A84E2C">
      <w:pPr>
        <w:spacing w:line="276" w:lineRule="auto"/>
        <w:rPr>
          <w:rFonts w:cstheme="minorHAnsi"/>
          <w:b/>
          <w:sz w:val="24"/>
          <w:szCs w:val="24"/>
        </w:rPr>
      </w:pPr>
      <w:r w:rsidRPr="00661CA0">
        <w:rPr>
          <w:rFonts w:cstheme="minorHAnsi"/>
          <w:noProof/>
          <w:sz w:val="24"/>
          <w:szCs w:val="24"/>
        </w:rPr>
        <w:drawing>
          <wp:anchor distT="0" distB="0" distL="114300" distR="114300" simplePos="0" relativeHeight="251662336" behindDoc="0" locked="0" layoutInCell="1" allowOverlap="1" wp14:anchorId="63220459" wp14:editId="2B0DB6AE">
            <wp:simplePos x="0" y="0"/>
            <wp:positionH relativeFrom="margin">
              <wp:align>center</wp:align>
            </wp:positionH>
            <wp:positionV relativeFrom="paragraph">
              <wp:posOffset>601980</wp:posOffset>
            </wp:positionV>
            <wp:extent cx="1351915" cy="695960"/>
            <wp:effectExtent l="0" t="0" r="635"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E2C" w:rsidRDefault="00A84E2C" w:rsidP="00A84E2C">
      <w:pPr>
        <w:spacing w:line="276" w:lineRule="auto"/>
        <w:rPr>
          <w:rFonts w:cstheme="minorHAnsi"/>
          <w:b/>
          <w:sz w:val="24"/>
          <w:szCs w:val="24"/>
        </w:rPr>
      </w:pPr>
    </w:p>
    <w:p w:rsidR="00A84E2C" w:rsidRPr="00661CA0" w:rsidRDefault="00A84E2C" w:rsidP="00A84E2C">
      <w:pPr>
        <w:spacing w:line="276" w:lineRule="auto"/>
        <w:rPr>
          <w:rFonts w:cstheme="minorHAnsi"/>
          <w:b/>
          <w:sz w:val="24"/>
          <w:szCs w:val="24"/>
        </w:rPr>
      </w:pPr>
    </w:p>
    <w:p w:rsidR="00A84E2C" w:rsidRPr="00661CA0" w:rsidRDefault="00A84E2C" w:rsidP="00A84E2C">
      <w:pPr>
        <w:spacing w:after="0" w:line="276" w:lineRule="auto"/>
        <w:rPr>
          <w:rFonts w:cstheme="minorHAnsi"/>
          <w:b/>
          <w:sz w:val="24"/>
          <w:szCs w:val="24"/>
        </w:rPr>
      </w:pPr>
      <w:r w:rsidRPr="00661CA0">
        <w:rPr>
          <w:rFonts w:cstheme="minorHAnsi"/>
          <w:b/>
          <w:sz w:val="24"/>
          <w:szCs w:val="24"/>
        </w:rPr>
        <w:t>Fall armyworm update</w:t>
      </w:r>
    </w:p>
    <w:p w:rsidR="00A84E2C" w:rsidRPr="00661CA0" w:rsidRDefault="004E09D2" w:rsidP="00A84E2C">
      <w:pPr>
        <w:spacing w:line="276" w:lineRule="auto"/>
        <w:rPr>
          <w:rFonts w:cstheme="minorHAnsi"/>
          <w:sz w:val="24"/>
          <w:szCs w:val="24"/>
        </w:rPr>
      </w:pPr>
      <w:r>
        <w:rPr>
          <w:rFonts w:cstheme="minorHAnsi"/>
          <w:sz w:val="24"/>
          <w:szCs w:val="24"/>
        </w:rPr>
        <w:t>1</w:t>
      </w:r>
      <w:r w:rsidR="00E75FCB">
        <w:rPr>
          <w:rFonts w:cstheme="minorHAnsi"/>
          <w:sz w:val="24"/>
          <w:szCs w:val="24"/>
        </w:rPr>
        <w:t>2</w:t>
      </w:r>
      <w:r w:rsidR="00266857">
        <w:rPr>
          <w:rFonts w:cstheme="minorHAnsi"/>
          <w:sz w:val="24"/>
          <w:szCs w:val="24"/>
        </w:rPr>
        <w:t>th</w:t>
      </w:r>
      <w:r w:rsidR="003E5AE1" w:rsidRPr="003E5AE1">
        <w:rPr>
          <w:rFonts w:cstheme="minorHAnsi"/>
          <w:sz w:val="24"/>
          <w:szCs w:val="24"/>
          <w:vertAlign w:val="superscript"/>
        </w:rPr>
        <w:t>th</w:t>
      </w:r>
      <w:r w:rsidR="003E5AE1">
        <w:rPr>
          <w:rFonts w:cstheme="minorHAnsi"/>
          <w:sz w:val="24"/>
          <w:szCs w:val="24"/>
        </w:rPr>
        <w:t xml:space="preserve"> </w:t>
      </w:r>
      <w:r w:rsidR="009B7ACE">
        <w:rPr>
          <w:rFonts w:cstheme="minorHAnsi"/>
          <w:sz w:val="24"/>
          <w:szCs w:val="24"/>
        </w:rPr>
        <w:t>May</w:t>
      </w:r>
      <w:r w:rsidR="00A84E2C" w:rsidRPr="00661CA0">
        <w:rPr>
          <w:rFonts w:cstheme="minorHAnsi"/>
          <w:sz w:val="24"/>
          <w:szCs w:val="24"/>
        </w:rPr>
        <w:t xml:space="preserve"> 2024</w:t>
      </w:r>
    </w:p>
    <w:p w:rsidR="00A84E2C" w:rsidRDefault="00A84E2C" w:rsidP="00A84E2C">
      <w:pPr>
        <w:spacing w:after="0" w:line="276" w:lineRule="auto"/>
        <w:rPr>
          <w:rFonts w:cstheme="minorHAnsi"/>
          <w:b/>
          <w:sz w:val="24"/>
          <w:szCs w:val="24"/>
        </w:rPr>
      </w:pPr>
      <w:r w:rsidRPr="00661CA0">
        <w:rPr>
          <w:rFonts w:cstheme="minorHAnsi"/>
          <w:b/>
          <w:sz w:val="24"/>
          <w:szCs w:val="24"/>
        </w:rPr>
        <w:t>Key points</w:t>
      </w:r>
      <w:bookmarkStart w:id="0" w:name="_Hlk155963559"/>
    </w:p>
    <w:p w:rsidR="00266857" w:rsidRDefault="000D586F" w:rsidP="00851AA0">
      <w:pPr>
        <w:spacing w:after="0" w:line="276" w:lineRule="auto"/>
        <w:rPr>
          <w:rFonts w:cstheme="minorHAnsi"/>
          <w:sz w:val="24"/>
          <w:szCs w:val="24"/>
        </w:rPr>
      </w:pPr>
      <w:r>
        <w:rPr>
          <w:rFonts w:cstheme="minorHAnsi"/>
          <w:sz w:val="24"/>
          <w:szCs w:val="24"/>
        </w:rPr>
        <w:t>Since the last update</w:t>
      </w:r>
      <w:r w:rsidR="00122C70">
        <w:rPr>
          <w:rFonts w:cstheme="minorHAnsi"/>
          <w:sz w:val="24"/>
          <w:szCs w:val="24"/>
        </w:rPr>
        <w:t xml:space="preserve"> on the</w:t>
      </w:r>
      <w:r w:rsidR="00266857">
        <w:rPr>
          <w:rFonts w:cstheme="minorHAnsi"/>
          <w:sz w:val="24"/>
          <w:szCs w:val="24"/>
        </w:rPr>
        <w:t xml:space="preserve"> </w:t>
      </w:r>
      <w:r w:rsidR="009B7ACE">
        <w:rPr>
          <w:rFonts w:cstheme="minorHAnsi"/>
          <w:sz w:val="24"/>
          <w:szCs w:val="24"/>
        </w:rPr>
        <w:t>19</w:t>
      </w:r>
      <w:r w:rsidR="00266857">
        <w:rPr>
          <w:rFonts w:cstheme="minorHAnsi"/>
          <w:sz w:val="24"/>
          <w:szCs w:val="24"/>
        </w:rPr>
        <w:t>th</w:t>
      </w:r>
      <w:r w:rsidR="00122C70">
        <w:rPr>
          <w:rFonts w:cstheme="minorHAnsi"/>
          <w:sz w:val="24"/>
          <w:szCs w:val="24"/>
        </w:rPr>
        <w:t xml:space="preserve"> </w:t>
      </w:r>
      <w:r w:rsidR="001804B4">
        <w:rPr>
          <w:rFonts w:cstheme="minorHAnsi"/>
          <w:sz w:val="24"/>
          <w:szCs w:val="24"/>
        </w:rPr>
        <w:t xml:space="preserve">of </w:t>
      </w:r>
      <w:r w:rsidR="00266857">
        <w:rPr>
          <w:rFonts w:cstheme="minorHAnsi"/>
          <w:sz w:val="24"/>
          <w:szCs w:val="24"/>
        </w:rPr>
        <w:t>April</w:t>
      </w:r>
      <w:r w:rsidR="00122C70">
        <w:rPr>
          <w:rFonts w:cstheme="minorHAnsi"/>
          <w:sz w:val="24"/>
          <w:szCs w:val="24"/>
        </w:rPr>
        <w:t xml:space="preserve"> 2024</w:t>
      </w:r>
      <w:r>
        <w:rPr>
          <w:rFonts w:cstheme="minorHAnsi"/>
          <w:sz w:val="24"/>
          <w:szCs w:val="24"/>
        </w:rPr>
        <w:t xml:space="preserve">, there </w:t>
      </w:r>
      <w:r w:rsidR="001804B4">
        <w:rPr>
          <w:rFonts w:cstheme="minorHAnsi"/>
          <w:sz w:val="24"/>
          <w:szCs w:val="24"/>
        </w:rPr>
        <w:t>have</w:t>
      </w:r>
      <w:r w:rsidR="00122C70">
        <w:rPr>
          <w:rFonts w:cstheme="minorHAnsi"/>
          <w:sz w:val="24"/>
          <w:szCs w:val="24"/>
        </w:rPr>
        <w:t xml:space="preserve"> been </w:t>
      </w:r>
      <w:r w:rsidR="0097060F">
        <w:rPr>
          <w:rFonts w:cstheme="minorHAnsi"/>
          <w:sz w:val="24"/>
          <w:szCs w:val="24"/>
        </w:rPr>
        <w:t>two</w:t>
      </w:r>
      <w:r w:rsidR="00122C70">
        <w:rPr>
          <w:rFonts w:cstheme="minorHAnsi"/>
          <w:sz w:val="24"/>
          <w:szCs w:val="24"/>
        </w:rPr>
        <w:t xml:space="preserve"> new confirmed find</w:t>
      </w:r>
      <w:r w:rsidR="0097060F">
        <w:rPr>
          <w:rFonts w:cstheme="minorHAnsi"/>
          <w:sz w:val="24"/>
          <w:szCs w:val="24"/>
        </w:rPr>
        <w:t>s</w:t>
      </w:r>
      <w:r w:rsidR="001804B4">
        <w:rPr>
          <w:rFonts w:cstheme="minorHAnsi"/>
          <w:sz w:val="24"/>
          <w:szCs w:val="24"/>
        </w:rPr>
        <w:t>, both from Northland</w:t>
      </w:r>
      <w:r w:rsidR="00122C70">
        <w:rPr>
          <w:rFonts w:cstheme="minorHAnsi"/>
          <w:sz w:val="24"/>
          <w:szCs w:val="24"/>
        </w:rPr>
        <w:t>. In the</w:t>
      </w:r>
      <w:r w:rsidR="00122C70" w:rsidRPr="00661CA0">
        <w:rPr>
          <w:rFonts w:cstheme="minorHAnsi"/>
          <w:sz w:val="24"/>
          <w:szCs w:val="24"/>
        </w:rPr>
        <w:t xml:space="preserve"> 2023/24 growing season</w:t>
      </w:r>
      <w:r w:rsidR="00122C70">
        <w:rPr>
          <w:rFonts w:cstheme="minorHAnsi"/>
          <w:sz w:val="24"/>
          <w:szCs w:val="24"/>
        </w:rPr>
        <w:t xml:space="preserve">, </w:t>
      </w:r>
      <w:r w:rsidR="00851AA0">
        <w:rPr>
          <w:rFonts w:cstheme="minorHAnsi"/>
          <w:sz w:val="24"/>
          <w:szCs w:val="24"/>
        </w:rPr>
        <w:t>t</w:t>
      </w:r>
      <w:r w:rsidR="00A84E2C" w:rsidRPr="00661CA0">
        <w:rPr>
          <w:rFonts w:cstheme="minorHAnsi"/>
          <w:sz w:val="24"/>
          <w:szCs w:val="24"/>
        </w:rPr>
        <w:t>he</w:t>
      </w:r>
      <w:r w:rsidR="00C917CE">
        <w:rPr>
          <w:rFonts w:cstheme="minorHAnsi"/>
          <w:sz w:val="24"/>
          <w:szCs w:val="24"/>
        </w:rPr>
        <w:t>re have been 1</w:t>
      </w:r>
      <w:r w:rsidR="00072E94">
        <w:rPr>
          <w:rFonts w:cstheme="minorHAnsi"/>
          <w:sz w:val="24"/>
          <w:szCs w:val="24"/>
        </w:rPr>
        <w:t>1</w:t>
      </w:r>
      <w:r w:rsidR="0097060F">
        <w:rPr>
          <w:rFonts w:cstheme="minorHAnsi"/>
          <w:sz w:val="24"/>
          <w:szCs w:val="24"/>
        </w:rPr>
        <w:t>3</w:t>
      </w:r>
      <w:r w:rsidR="00C917CE">
        <w:rPr>
          <w:rFonts w:cstheme="minorHAnsi"/>
          <w:sz w:val="24"/>
          <w:szCs w:val="24"/>
        </w:rPr>
        <w:t xml:space="preserve"> confirmed reports </w:t>
      </w:r>
      <w:r w:rsidR="00851AA0" w:rsidRPr="00661CA0">
        <w:rPr>
          <w:rFonts w:cstheme="minorHAnsi"/>
          <w:sz w:val="24"/>
          <w:szCs w:val="24"/>
        </w:rPr>
        <w:t>from Northland, Westland, Tasman, Bay of Plenty, Auckland</w:t>
      </w:r>
      <w:r w:rsidR="00851AA0">
        <w:rPr>
          <w:rFonts w:cstheme="minorHAnsi"/>
          <w:sz w:val="24"/>
          <w:szCs w:val="24"/>
        </w:rPr>
        <w:t>,</w:t>
      </w:r>
      <w:r w:rsidR="00851AA0" w:rsidRPr="00661CA0">
        <w:rPr>
          <w:rFonts w:cstheme="minorHAnsi"/>
          <w:sz w:val="24"/>
          <w:szCs w:val="24"/>
        </w:rPr>
        <w:t xml:space="preserve"> Waikato</w:t>
      </w:r>
      <w:r w:rsidR="00851AA0">
        <w:rPr>
          <w:rFonts w:cstheme="minorHAnsi"/>
          <w:sz w:val="24"/>
          <w:szCs w:val="24"/>
        </w:rPr>
        <w:t>, Marlborough, and Canterbury</w:t>
      </w:r>
      <w:r w:rsidR="00266857">
        <w:rPr>
          <w:rFonts w:cstheme="minorHAnsi"/>
          <w:sz w:val="24"/>
          <w:szCs w:val="24"/>
        </w:rPr>
        <w:t>.</w:t>
      </w:r>
    </w:p>
    <w:p w:rsidR="003E5AE1" w:rsidRDefault="003E5AE1" w:rsidP="00851AA0">
      <w:pPr>
        <w:spacing w:after="0" w:line="276" w:lineRule="auto"/>
        <w:rPr>
          <w:rFonts w:cstheme="minorHAnsi"/>
          <w:sz w:val="24"/>
          <w:szCs w:val="24"/>
        </w:rPr>
      </w:pPr>
    </w:p>
    <w:p w:rsidR="00CA09DA" w:rsidRDefault="00A84E2C" w:rsidP="00A84E2C">
      <w:pPr>
        <w:pStyle w:val="ListParagraph"/>
        <w:numPr>
          <w:ilvl w:val="0"/>
          <w:numId w:val="2"/>
        </w:numPr>
        <w:spacing w:line="276" w:lineRule="auto"/>
        <w:rPr>
          <w:rFonts w:cstheme="minorHAnsi"/>
          <w:sz w:val="24"/>
          <w:szCs w:val="24"/>
        </w:rPr>
      </w:pPr>
      <w:r w:rsidRPr="00CA09DA">
        <w:rPr>
          <w:rFonts w:cstheme="minorHAnsi"/>
          <w:b/>
          <w:sz w:val="24"/>
          <w:szCs w:val="24"/>
        </w:rPr>
        <w:t>Northland</w:t>
      </w:r>
      <w:r w:rsidRPr="00CA09DA">
        <w:rPr>
          <w:rFonts w:cstheme="minorHAnsi"/>
          <w:sz w:val="24"/>
          <w:szCs w:val="24"/>
        </w:rPr>
        <w:t xml:space="preserve"> </w:t>
      </w:r>
      <w:r w:rsidR="003E5AE1" w:rsidRPr="00CA09DA">
        <w:rPr>
          <w:rFonts w:cstheme="minorHAnsi"/>
          <w:sz w:val="24"/>
          <w:szCs w:val="24"/>
        </w:rPr>
        <w:t>FAW moth flights are still being observed in pheromone traps consistently</w:t>
      </w:r>
      <w:r w:rsidR="00266857" w:rsidRPr="00CA09DA">
        <w:rPr>
          <w:rFonts w:cstheme="minorHAnsi"/>
          <w:sz w:val="24"/>
          <w:szCs w:val="24"/>
        </w:rPr>
        <w:t xml:space="preserve">, </w:t>
      </w:r>
      <w:r w:rsidR="00CA09DA">
        <w:rPr>
          <w:rFonts w:cstheme="minorHAnsi"/>
          <w:sz w:val="24"/>
          <w:szCs w:val="24"/>
        </w:rPr>
        <w:t xml:space="preserve">however moth </w:t>
      </w:r>
      <w:r w:rsidR="002A5BE3" w:rsidRPr="00CA09DA">
        <w:rPr>
          <w:rFonts w:cstheme="minorHAnsi"/>
          <w:sz w:val="24"/>
          <w:szCs w:val="24"/>
        </w:rPr>
        <w:t>numbers are falling</w:t>
      </w:r>
      <w:r w:rsidR="00CA09DA">
        <w:rPr>
          <w:rFonts w:cstheme="minorHAnsi"/>
          <w:sz w:val="24"/>
          <w:szCs w:val="24"/>
        </w:rPr>
        <w:t>.</w:t>
      </w:r>
      <w:r w:rsidR="007A0B3C">
        <w:rPr>
          <w:rFonts w:cstheme="minorHAnsi"/>
          <w:sz w:val="24"/>
          <w:szCs w:val="24"/>
        </w:rPr>
        <w:t xml:space="preserve">  Adult FAW have the potential to travel significant distances in one flight</w:t>
      </w:r>
      <w:r w:rsidR="003C22EE">
        <w:rPr>
          <w:rFonts w:cstheme="minorHAnsi"/>
          <w:sz w:val="24"/>
          <w:szCs w:val="24"/>
        </w:rPr>
        <w:t>,</w:t>
      </w:r>
      <w:r w:rsidR="007A0B3C">
        <w:rPr>
          <w:rFonts w:cstheme="minorHAnsi"/>
          <w:sz w:val="24"/>
          <w:szCs w:val="24"/>
        </w:rPr>
        <w:t xml:space="preserve"> and in the absence of maize they may travel inter-regionally to seek suitable locations to mate and initiate the next </w:t>
      </w:r>
      <w:r w:rsidR="003E22E0">
        <w:rPr>
          <w:rFonts w:cstheme="minorHAnsi"/>
          <w:sz w:val="24"/>
          <w:szCs w:val="24"/>
        </w:rPr>
        <w:t xml:space="preserve">generation.  If you </w:t>
      </w:r>
      <w:r w:rsidR="003C22EE">
        <w:rPr>
          <w:rFonts w:cstheme="minorHAnsi"/>
          <w:sz w:val="24"/>
          <w:szCs w:val="24"/>
        </w:rPr>
        <w:t>have been</w:t>
      </w:r>
      <w:r w:rsidR="003E22E0">
        <w:rPr>
          <w:rFonts w:cstheme="minorHAnsi"/>
          <w:sz w:val="24"/>
          <w:szCs w:val="24"/>
        </w:rPr>
        <w:t xml:space="preserve"> monitoring traps, please keep checking them even after your crop has been harvested.</w:t>
      </w:r>
    </w:p>
    <w:p w:rsidR="003C22EE" w:rsidRDefault="00B55D6A" w:rsidP="003C22EE">
      <w:pPr>
        <w:pStyle w:val="ListParagraph"/>
        <w:numPr>
          <w:ilvl w:val="0"/>
          <w:numId w:val="2"/>
        </w:numPr>
        <w:rPr>
          <w:rFonts w:cstheme="minorHAnsi"/>
          <w:sz w:val="24"/>
          <w:szCs w:val="24"/>
        </w:rPr>
      </w:pPr>
      <w:r w:rsidRPr="00B55D6A">
        <w:rPr>
          <w:rFonts w:cstheme="minorHAnsi"/>
          <w:sz w:val="24"/>
          <w:szCs w:val="24"/>
        </w:rPr>
        <w:t>Many</w:t>
      </w:r>
      <w:r w:rsidR="00851AA0">
        <w:rPr>
          <w:rFonts w:cstheme="minorHAnsi"/>
          <w:sz w:val="24"/>
          <w:szCs w:val="24"/>
        </w:rPr>
        <w:t xml:space="preserve"> susceptible</w:t>
      </w:r>
      <w:r w:rsidRPr="00B55D6A">
        <w:rPr>
          <w:rFonts w:cstheme="minorHAnsi"/>
          <w:sz w:val="24"/>
          <w:szCs w:val="24"/>
        </w:rPr>
        <w:t xml:space="preserve"> crops </w:t>
      </w:r>
      <w:r w:rsidR="00851AA0" w:rsidRPr="00B55D6A">
        <w:rPr>
          <w:rFonts w:cstheme="minorHAnsi"/>
          <w:sz w:val="24"/>
          <w:szCs w:val="24"/>
        </w:rPr>
        <w:t xml:space="preserve">around the country </w:t>
      </w:r>
      <w:r w:rsidRPr="00B55D6A">
        <w:rPr>
          <w:rFonts w:cstheme="minorHAnsi"/>
          <w:sz w:val="24"/>
          <w:szCs w:val="24"/>
        </w:rPr>
        <w:t xml:space="preserve">have been </w:t>
      </w:r>
      <w:r w:rsidR="00851AA0">
        <w:rPr>
          <w:rFonts w:cstheme="minorHAnsi"/>
          <w:sz w:val="24"/>
          <w:szCs w:val="24"/>
        </w:rPr>
        <w:t>harvested (</w:t>
      </w:r>
      <w:r w:rsidRPr="00B55D6A">
        <w:rPr>
          <w:rFonts w:cstheme="minorHAnsi"/>
          <w:sz w:val="24"/>
          <w:szCs w:val="24"/>
        </w:rPr>
        <w:t>or are close to harvest</w:t>
      </w:r>
      <w:r w:rsidR="00851AA0">
        <w:rPr>
          <w:rFonts w:cstheme="minorHAnsi"/>
          <w:sz w:val="24"/>
          <w:szCs w:val="24"/>
        </w:rPr>
        <w:t>)</w:t>
      </w:r>
      <w:r w:rsidRPr="00B55D6A">
        <w:rPr>
          <w:rFonts w:cstheme="minorHAnsi"/>
          <w:sz w:val="24"/>
          <w:szCs w:val="24"/>
        </w:rPr>
        <w:t xml:space="preserve"> meaning a reduc</w:t>
      </w:r>
      <w:r w:rsidR="00851AA0">
        <w:rPr>
          <w:rFonts w:cstheme="minorHAnsi"/>
          <w:sz w:val="24"/>
          <w:szCs w:val="24"/>
        </w:rPr>
        <w:t xml:space="preserve">tion in FAW’s </w:t>
      </w:r>
      <w:r w:rsidRPr="00B55D6A">
        <w:rPr>
          <w:rFonts w:cstheme="minorHAnsi"/>
          <w:sz w:val="24"/>
          <w:szCs w:val="24"/>
        </w:rPr>
        <w:t>preferred food source</w:t>
      </w:r>
      <w:r w:rsidR="003C22EE">
        <w:rPr>
          <w:rFonts w:cstheme="minorHAnsi"/>
          <w:sz w:val="24"/>
          <w:szCs w:val="24"/>
        </w:rPr>
        <w:t>.</w:t>
      </w:r>
      <w:r w:rsidR="003C22EE" w:rsidRPr="003C22EE">
        <w:rPr>
          <w:rFonts w:cstheme="minorHAnsi"/>
          <w:sz w:val="24"/>
          <w:szCs w:val="24"/>
        </w:rPr>
        <w:t xml:space="preserve"> </w:t>
      </w:r>
    </w:p>
    <w:p w:rsidR="003C22EE" w:rsidRDefault="003C22EE" w:rsidP="003C22EE">
      <w:pPr>
        <w:pStyle w:val="ListParagraph"/>
        <w:numPr>
          <w:ilvl w:val="0"/>
          <w:numId w:val="2"/>
        </w:numPr>
        <w:rPr>
          <w:rFonts w:cstheme="minorHAnsi"/>
          <w:sz w:val="24"/>
          <w:szCs w:val="24"/>
        </w:rPr>
      </w:pPr>
      <w:r>
        <w:rPr>
          <w:rFonts w:cstheme="minorHAnsi"/>
          <w:sz w:val="24"/>
          <w:szCs w:val="24"/>
        </w:rPr>
        <w:t>Maize grain crops are still at risk, FAW larvae will typically enter the cob through the side, unlike Corn earworm (</w:t>
      </w:r>
      <w:proofErr w:type="spellStart"/>
      <w:r w:rsidRPr="007A0B3C">
        <w:rPr>
          <w:rFonts w:cstheme="minorHAnsi"/>
          <w:i/>
          <w:sz w:val="24"/>
          <w:szCs w:val="24"/>
        </w:rPr>
        <w:t>Helicoverpa</w:t>
      </w:r>
      <w:proofErr w:type="spellEnd"/>
      <w:r w:rsidRPr="007A0B3C">
        <w:rPr>
          <w:rFonts w:cstheme="minorHAnsi"/>
          <w:i/>
          <w:sz w:val="24"/>
          <w:szCs w:val="24"/>
        </w:rPr>
        <w:t xml:space="preserve"> </w:t>
      </w:r>
      <w:proofErr w:type="spellStart"/>
      <w:r w:rsidRPr="007A0B3C">
        <w:rPr>
          <w:rFonts w:cstheme="minorHAnsi"/>
          <w:i/>
          <w:sz w:val="24"/>
          <w:szCs w:val="24"/>
        </w:rPr>
        <w:t>armigera</w:t>
      </w:r>
      <w:proofErr w:type="spellEnd"/>
      <w:r>
        <w:rPr>
          <w:rFonts w:cstheme="minorHAnsi"/>
          <w:sz w:val="24"/>
          <w:szCs w:val="24"/>
        </w:rPr>
        <w:t>) which enter via the silks and the top of the cob.  Observations of population dynamics and kernel damage will be beneficial to help develop NZ-specific economic damage thresholds.</w:t>
      </w:r>
    </w:p>
    <w:p w:rsidR="003C22EE" w:rsidRPr="007A0B3C" w:rsidRDefault="003C22EE" w:rsidP="003C22EE">
      <w:pPr>
        <w:pStyle w:val="ListParagraph"/>
        <w:numPr>
          <w:ilvl w:val="0"/>
          <w:numId w:val="2"/>
        </w:numPr>
        <w:rPr>
          <w:rFonts w:cstheme="minorHAnsi"/>
          <w:sz w:val="24"/>
          <w:szCs w:val="24"/>
        </w:rPr>
      </w:pPr>
      <w:r w:rsidRPr="001804B4">
        <w:rPr>
          <w:rFonts w:cstheme="minorHAnsi"/>
          <w:sz w:val="24"/>
          <w:szCs w:val="24"/>
        </w:rPr>
        <w:t xml:space="preserve">As temperatures are decreasing, the life cycle has begun to slow, and along with a reduction in surveillance, it is important to stay vigilant and scout harvested and any neighbouring paddocks as FAW will predate a large variety of crops.  </w:t>
      </w:r>
      <w:r>
        <w:rPr>
          <w:rFonts w:cstheme="minorHAnsi"/>
          <w:sz w:val="24"/>
          <w:szCs w:val="24"/>
        </w:rPr>
        <w:t>In NZ t</w:t>
      </w:r>
      <w:r w:rsidRPr="001804B4">
        <w:rPr>
          <w:rFonts w:cstheme="minorHAnsi"/>
          <w:sz w:val="24"/>
          <w:szCs w:val="24"/>
        </w:rPr>
        <w:t>hey have been observed on ryegrass and clover in a harvested maize paddock.  Crop residues should not be overlooked</w:t>
      </w:r>
      <w:r>
        <w:rPr>
          <w:rFonts w:cstheme="minorHAnsi"/>
          <w:sz w:val="24"/>
          <w:szCs w:val="24"/>
        </w:rPr>
        <w:t>, neither should any</w:t>
      </w:r>
      <w:r w:rsidRPr="003C22EE">
        <w:rPr>
          <w:rFonts w:cstheme="minorHAnsi"/>
          <w:sz w:val="24"/>
          <w:szCs w:val="24"/>
        </w:rPr>
        <w:t xml:space="preserve"> </w:t>
      </w:r>
      <w:r>
        <w:rPr>
          <w:rFonts w:cstheme="minorHAnsi"/>
          <w:sz w:val="24"/>
          <w:szCs w:val="24"/>
        </w:rPr>
        <w:t>v</w:t>
      </w:r>
      <w:r w:rsidRPr="00B55D6A">
        <w:rPr>
          <w:rFonts w:cstheme="minorHAnsi"/>
          <w:sz w:val="24"/>
          <w:szCs w:val="24"/>
        </w:rPr>
        <w:t xml:space="preserve">olunteer </w:t>
      </w:r>
      <w:r>
        <w:rPr>
          <w:rFonts w:cstheme="minorHAnsi"/>
          <w:sz w:val="24"/>
          <w:szCs w:val="24"/>
        </w:rPr>
        <w:t>maize that may emerge in the coming weeks or months.</w:t>
      </w:r>
    </w:p>
    <w:p w:rsidR="007A0B3C" w:rsidRPr="003C22EE" w:rsidRDefault="003C22EE" w:rsidP="003C22EE">
      <w:pPr>
        <w:pStyle w:val="ListParagraph"/>
        <w:numPr>
          <w:ilvl w:val="0"/>
          <w:numId w:val="2"/>
        </w:numPr>
        <w:rPr>
          <w:rFonts w:cstheme="minorHAnsi"/>
          <w:sz w:val="24"/>
          <w:szCs w:val="24"/>
        </w:rPr>
      </w:pPr>
      <w:r>
        <w:rPr>
          <w:rFonts w:cstheme="minorHAnsi"/>
          <w:sz w:val="24"/>
          <w:szCs w:val="24"/>
        </w:rPr>
        <w:t>FAW will feed on a large variety of crops in the absence of maize and sweetcorn, research has shown they will happily travel to an acceptable alternate host</w:t>
      </w:r>
      <w:r w:rsidR="00B55D6A" w:rsidRPr="00B55D6A">
        <w:rPr>
          <w:rFonts w:cstheme="minorHAnsi"/>
          <w:sz w:val="24"/>
          <w:szCs w:val="24"/>
        </w:rPr>
        <w:t xml:space="preserve">. </w:t>
      </w:r>
    </w:p>
    <w:bookmarkEnd w:id="0"/>
    <w:p w:rsidR="00A84E2C" w:rsidRPr="002C0C84" w:rsidRDefault="00A84E2C" w:rsidP="00A84E2C">
      <w:pPr>
        <w:pStyle w:val="ListParagraph"/>
        <w:numPr>
          <w:ilvl w:val="0"/>
          <w:numId w:val="2"/>
        </w:numPr>
        <w:spacing w:before="240" w:line="276" w:lineRule="auto"/>
        <w:rPr>
          <w:rFonts w:cstheme="minorHAnsi"/>
          <w:sz w:val="24"/>
          <w:szCs w:val="24"/>
        </w:rPr>
      </w:pPr>
      <w:r w:rsidRPr="002C0C84">
        <w:rPr>
          <w:rFonts w:cstheme="minorHAnsi"/>
          <w:sz w:val="24"/>
          <w:szCs w:val="24"/>
        </w:rPr>
        <w:t>The insecticide Sparta® is on label for aerial and ground applications for controlling fall armyworm on maize and sweetcorn crops. Consult your advisor.</w:t>
      </w:r>
    </w:p>
    <w:p w:rsidR="00A84E2C" w:rsidRDefault="00A84E2C" w:rsidP="00555536">
      <w:pPr>
        <w:spacing w:before="240" w:line="276" w:lineRule="auto"/>
        <w:jc w:val="center"/>
        <w:rPr>
          <w:rFonts w:cstheme="minorHAnsi"/>
          <w:b/>
          <w:sz w:val="24"/>
          <w:szCs w:val="24"/>
        </w:rPr>
      </w:pPr>
      <w:r w:rsidRPr="00661CA0">
        <w:rPr>
          <w:rFonts w:cstheme="minorHAnsi"/>
          <w:b/>
          <w:sz w:val="24"/>
          <w:szCs w:val="24"/>
        </w:rPr>
        <w:t xml:space="preserve">At this date last year there were </w:t>
      </w:r>
      <w:r w:rsidR="00233F4B" w:rsidRPr="0070359D">
        <w:rPr>
          <w:rFonts w:cstheme="minorHAnsi"/>
          <w:b/>
          <w:sz w:val="24"/>
          <w:szCs w:val="24"/>
        </w:rPr>
        <w:t>139</w:t>
      </w:r>
      <w:r w:rsidRPr="00661CA0">
        <w:rPr>
          <w:rFonts w:cstheme="minorHAnsi"/>
          <w:b/>
          <w:sz w:val="24"/>
          <w:szCs w:val="24"/>
        </w:rPr>
        <w:t xml:space="preserve"> fall armyworm finds nationwide, including</w:t>
      </w:r>
      <w:r w:rsidRPr="00661CA0">
        <w:rPr>
          <w:rFonts w:cstheme="minorHAnsi"/>
          <w:b/>
          <w:sz w:val="24"/>
          <w:szCs w:val="24"/>
          <w:u w:val="single"/>
        </w:rPr>
        <w:t xml:space="preserve"> </w:t>
      </w:r>
      <w:r w:rsidRPr="00661CA0">
        <w:rPr>
          <w:rFonts w:cstheme="minorHAnsi"/>
          <w:b/>
          <w:sz w:val="24"/>
          <w:szCs w:val="24"/>
        </w:rPr>
        <w:t>Northland, Auckland, Waikato and Taranaki</w:t>
      </w:r>
      <w:r w:rsidR="003E5AE1">
        <w:rPr>
          <w:rFonts w:cstheme="minorHAnsi"/>
          <w:b/>
          <w:sz w:val="24"/>
          <w:szCs w:val="24"/>
        </w:rPr>
        <w:t xml:space="preserve"> and Canterbury.</w:t>
      </w:r>
    </w:p>
    <w:p w:rsidR="007663EF" w:rsidRDefault="007663EF" w:rsidP="00555536">
      <w:pPr>
        <w:spacing w:before="240" w:line="276" w:lineRule="auto"/>
        <w:jc w:val="center"/>
        <w:rPr>
          <w:rFonts w:cstheme="minorHAnsi"/>
          <w:b/>
          <w:sz w:val="24"/>
          <w:szCs w:val="24"/>
        </w:rPr>
      </w:pPr>
    </w:p>
    <w:p w:rsidR="00233F4B" w:rsidRPr="00233F4B" w:rsidRDefault="00233F4B" w:rsidP="00555536">
      <w:pPr>
        <w:spacing w:before="240" w:line="276" w:lineRule="auto"/>
        <w:jc w:val="center"/>
        <w:rPr>
          <w:rFonts w:cstheme="minorHAnsi"/>
          <w:b/>
          <w:sz w:val="24"/>
          <w:szCs w:val="24"/>
        </w:rPr>
      </w:pPr>
      <w:r w:rsidRPr="00233F4B">
        <w:rPr>
          <w:rFonts w:cstheme="minorHAnsi"/>
          <w:b/>
          <w:sz w:val="24"/>
          <w:szCs w:val="24"/>
        </w:rPr>
        <w:t xml:space="preserve">The Fall Armyworm Response </w:t>
      </w:r>
      <w:r w:rsidR="00555536">
        <w:rPr>
          <w:rFonts w:cstheme="minorHAnsi"/>
          <w:b/>
          <w:sz w:val="24"/>
          <w:szCs w:val="24"/>
        </w:rPr>
        <w:t xml:space="preserve">in New Zealand </w:t>
      </w:r>
      <w:r w:rsidRPr="00233F4B">
        <w:rPr>
          <w:rFonts w:cstheme="minorHAnsi"/>
          <w:b/>
          <w:sz w:val="24"/>
          <w:szCs w:val="24"/>
        </w:rPr>
        <w:t>ended one year ago on the 21</w:t>
      </w:r>
      <w:r w:rsidRPr="00233F4B">
        <w:rPr>
          <w:rFonts w:cstheme="minorHAnsi"/>
          <w:b/>
          <w:sz w:val="24"/>
          <w:szCs w:val="24"/>
          <w:vertAlign w:val="superscript"/>
        </w:rPr>
        <w:t>st</w:t>
      </w:r>
      <w:r w:rsidRPr="00233F4B">
        <w:rPr>
          <w:rFonts w:cstheme="minorHAnsi"/>
          <w:b/>
          <w:sz w:val="24"/>
          <w:szCs w:val="24"/>
        </w:rPr>
        <w:t xml:space="preserve"> April 2023</w:t>
      </w:r>
    </w:p>
    <w:p w:rsidR="00A84E2C" w:rsidRDefault="00A84E2C" w:rsidP="00A84E2C">
      <w:pPr>
        <w:spacing w:line="276" w:lineRule="auto"/>
        <w:rPr>
          <w:rFonts w:cstheme="minorHAnsi"/>
          <w:sz w:val="24"/>
          <w:szCs w:val="24"/>
        </w:rPr>
      </w:pPr>
      <w:r w:rsidRPr="001416ED">
        <w:rPr>
          <w:rFonts w:cstheme="minorHAnsi"/>
          <w:sz w:val="24"/>
          <w:szCs w:val="24"/>
        </w:rPr>
        <w:t>If you are scouting crops</w:t>
      </w:r>
      <w:r w:rsidR="00C917CE">
        <w:rPr>
          <w:rFonts w:cstheme="minorHAnsi"/>
          <w:sz w:val="24"/>
          <w:szCs w:val="24"/>
        </w:rPr>
        <w:t xml:space="preserve"> please </w:t>
      </w:r>
      <w:r w:rsidRPr="001416ED">
        <w:rPr>
          <w:rFonts w:cstheme="minorHAnsi"/>
          <w:sz w:val="24"/>
          <w:szCs w:val="24"/>
        </w:rPr>
        <w:t>inform us</w:t>
      </w:r>
      <w:r w:rsidR="00C917CE">
        <w:rPr>
          <w:rFonts w:cstheme="minorHAnsi"/>
          <w:sz w:val="24"/>
          <w:szCs w:val="24"/>
        </w:rPr>
        <w:t xml:space="preserve">; </w:t>
      </w:r>
      <w:r w:rsidRPr="001416ED">
        <w:rPr>
          <w:rFonts w:cstheme="minorHAnsi"/>
          <w:sz w:val="24"/>
          <w:szCs w:val="24"/>
        </w:rPr>
        <w:t xml:space="preserve">even if you do not find FAW, </w:t>
      </w:r>
      <w:r w:rsidRPr="001416ED">
        <w:rPr>
          <w:rFonts w:cstheme="minorHAnsi"/>
          <w:b/>
          <w:sz w:val="24"/>
          <w:szCs w:val="24"/>
        </w:rPr>
        <w:t>this population data is useful.</w:t>
      </w:r>
      <w:r w:rsidRPr="001416ED">
        <w:rPr>
          <w:rFonts w:cstheme="minorHAnsi"/>
          <w:sz w:val="24"/>
          <w:szCs w:val="24"/>
        </w:rPr>
        <w:t xml:space="preserve"> The data provided </w:t>
      </w:r>
      <w:r w:rsidR="00C917CE">
        <w:rPr>
          <w:rFonts w:cstheme="minorHAnsi"/>
          <w:sz w:val="24"/>
          <w:szCs w:val="24"/>
        </w:rPr>
        <w:t>to date</w:t>
      </w:r>
      <w:r w:rsidRPr="001416ED">
        <w:rPr>
          <w:rFonts w:cstheme="minorHAnsi"/>
          <w:sz w:val="24"/>
          <w:szCs w:val="24"/>
        </w:rPr>
        <w:t xml:space="preserve"> has been fantastic</w:t>
      </w:r>
      <w:r w:rsidR="00C917CE">
        <w:rPr>
          <w:rFonts w:cstheme="minorHAnsi"/>
          <w:sz w:val="24"/>
          <w:szCs w:val="24"/>
        </w:rPr>
        <w:t>. I</w:t>
      </w:r>
      <w:r w:rsidRPr="001416ED">
        <w:rPr>
          <w:rFonts w:cstheme="minorHAnsi"/>
          <w:sz w:val="24"/>
          <w:szCs w:val="24"/>
        </w:rPr>
        <w:t xml:space="preserve">t will </w:t>
      </w:r>
      <w:r w:rsidR="00C917CE">
        <w:rPr>
          <w:rFonts w:cstheme="minorHAnsi"/>
          <w:sz w:val="24"/>
          <w:szCs w:val="24"/>
        </w:rPr>
        <w:t>support</w:t>
      </w:r>
      <w:r w:rsidRPr="001416ED">
        <w:rPr>
          <w:rFonts w:cstheme="minorHAnsi"/>
          <w:sz w:val="24"/>
          <w:szCs w:val="24"/>
        </w:rPr>
        <w:t xml:space="preserve"> </w:t>
      </w:r>
      <w:r w:rsidR="00C917CE">
        <w:rPr>
          <w:rFonts w:cstheme="minorHAnsi"/>
          <w:sz w:val="24"/>
          <w:szCs w:val="24"/>
        </w:rPr>
        <w:t xml:space="preserve">FAW </w:t>
      </w:r>
      <w:r w:rsidRPr="001416ED">
        <w:rPr>
          <w:rFonts w:cstheme="minorHAnsi"/>
          <w:sz w:val="24"/>
          <w:szCs w:val="24"/>
        </w:rPr>
        <w:t xml:space="preserve">modelling and has been extremely helpful for ongoing </w:t>
      </w:r>
      <w:r w:rsidR="00C917CE">
        <w:rPr>
          <w:rFonts w:cstheme="minorHAnsi"/>
          <w:sz w:val="24"/>
          <w:szCs w:val="24"/>
        </w:rPr>
        <w:t xml:space="preserve">work </w:t>
      </w:r>
      <w:r w:rsidRPr="001416ED">
        <w:rPr>
          <w:rFonts w:cstheme="minorHAnsi"/>
          <w:sz w:val="24"/>
          <w:szCs w:val="24"/>
        </w:rPr>
        <w:t>develop</w:t>
      </w:r>
      <w:r w:rsidR="00C917CE">
        <w:rPr>
          <w:rFonts w:cstheme="minorHAnsi"/>
          <w:sz w:val="24"/>
          <w:szCs w:val="24"/>
        </w:rPr>
        <w:t>ing</w:t>
      </w:r>
      <w:r w:rsidRPr="001416ED">
        <w:rPr>
          <w:rFonts w:cstheme="minorHAnsi"/>
          <w:sz w:val="24"/>
          <w:szCs w:val="24"/>
        </w:rPr>
        <w:t xml:space="preserve"> predictive tools and understanding FAW in New Zealand’s unique arable environments.</w:t>
      </w:r>
    </w:p>
    <w:p w:rsidR="00D247E7" w:rsidRDefault="00087DA3" w:rsidP="00A84E2C">
      <w:pPr>
        <w:rPr>
          <w:rFonts w:cstheme="minorHAnsi"/>
          <w:noProof/>
          <w:sz w:val="24"/>
          <w:szCs w:val="24"/>
        </w:rPr>
      </w:pPr>
      <w:r w:rsidRPr="00661CA0">
        <w:rPr>
          <w:rFonts w:cstheme="minorHAnsi"/>
          <w:noProof/>
          <w:sz w:val="24"/>
          <w:szCs w:val="24"/>
        </w:rPr>
        <w:drawing>
          <wp:anchor distT="0" distB="0" distL="114300" distR="114300" simplePos="0" relativeHeight="251668480" behindDoc="1" locked="0" layoutInCell="1" allowOverlap="1" wp14:anchorId="74D4B3BD" wp14:editId="1F004256">
            <wp:simplePos x="0" y="0"/>
            <wp:positionH relativeFrom="margin">
              <wp:posOffset>-209550</wp:posOffset>
            </wp:positionH>
            <wp:positionV relativeFrom="paragraph">
              <wp:posOffset>366395</wp:posOffset>
            </wp:positionV>
            <wp:extent cx="2788920" cy="2091690"/>
            <wp:effectExtent l="0" t="0" r="0" b="3810"/>
            <wp:wrapTight wrapText="bothSides">
              <wp:wrapPolygon edited="0">
                <wp:start x="0" y="0"/>
                <wp:lineTo x="0" y="21443"/>
                <wp:lineTo x="21393" y="21443"/>
                <wp:lineTo x="213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88920" cy="2091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1CA0">
        <w:rPr>
          <w:rFonts w:cstheme="minorHAnsi"/>
          <w:b/>
          <w:noProof/>
          <w:sz w:val="24"/>
          <w:szCs w:val="24"/>
        </w:rPr>
        <mc:AlternateContent>
          <mc:Choice Requires="wps">
            <w:drawing>
              <wp:anchor distT="45720" distB="45720" distL="114300" distR="114300" simplePos="0" relativeHeight="251667456" behindDoc="0" locked="0" layoutInCell="1" allowOverlap="1" wp14:anchorId="2924613A" wp14:editId="73B2B387">
                <wp:simplePos x="0" y="0"/>
                <wp:positionH relativeFrom="margin">
                  <wp:align>right</wp:align>
                </wp:positionH>
                <wp:positionV relativeFrom="paragraph">
                  <wp:posOffset>244475</wp:posOffset>
                </wp:positionV>
                <wp:extent cx="3098165" cy="2438400"/>
                <wp:effectExtent l="0" t="0" r="698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438400"/>
                        </a:xfrm>
                        <a:prstGeom prst="rect">
                          <a:avLst/>
                        </a:prstGeom>
                        <a:solidFill>
                          <a:srgbClr val="FFFFFF"/>
                        </a:solidFill>
                        <a:ln w="9525">
                          <a:noFill/>
                          <a:miter lim="800000"/>
                          <a:headEnd/>
                          <a:tailEnd/>
                        </a:ln>
                      </wps:spPr>
                      <wps:txbx>
                        <w:txbxContent>
                          <w:p w:rsidR="00A84E2C" w:rsidRDefault="00D40CB6" w:rsidP="00A84E2C">
                            <w:pPr>
                              <w:spacing w:after="0" w:line="276" w:lineRule="auto"/>
                              <w:rPr>
                                <w:rFonts w:cstheme="minorHAnsi"/>
                                <w:b/>
                              </w:rPr>
                            </w:pPr>
                            <w:r>
                              <w:rPr>
                                <w:rFonts w:cstheme="minorHAnsi"/>
                                <w:b/>
                              </w:rPr>
                              <w:t>NZ FAW Research Meeting</w:t>
                            </w:r>
                            <w:r w:rsidR="00A93D22">
                              <w:rPr>
                                <w:rFonts w:cstheme="minorHAnsi"/>
                                <w:b/>
                              </w:rPr>
                              <w:t>.</w:t>
                            </w:r>
                          </w:p>
                          <w:p w:rsidR="00A93D22" w:rsidRPr="003C22EE" w:rsidRDefault="00A93D22" w:rsidP="003C22EE">
                            <w:pPr>
                              <w:spacing w:after="0" w:line="276" w:lineRule="auto"/>
                              <w:rPr>
                                <w:rFonts w:cstheme="minorHAnsi"/>
                              </w:rPr>
                            </w:pPr>
                            <w:r>
                              <w:rPr>
                                <w:rFonts w:cstheme="minorHAnsi"/>
                              </w:rPr>
                              <w:t xml:space="preserve">Photo – </w:t>
                            </w:r>
                            <w:r w:rsidR="003C22EE">
                              <w:rPr>
                                <w:rFonts w:cstheme="minorHAnsi"/>
                              </w:rPr>
                              <w:t xml:space="preserve">Dr Graham Walker giving a talk on the importance of </w:t>
                            </w:r>
                            <w:proofErr w:type="spellStart"/>
                            <w:r w:rsidR="003C22EE">
                              <w:rPr>
                                <w:rFonts w:cstheme="minorHAnsi"/>
                                <w:i/>
                              </w:rPr>
                              <w:t>Cotesia</w:t>
                            </w:r>
                            <w:proofErr w:type="spellEnd"/>
                            <w:r w:rsidR="003C22EE">
                              <w:rPr>
                                <w:rFonts w:cstheme="minorHAnsi"/>
                                <w:i/>
                              </w:rPr>
                              <w:t xml:space="preserve"> </w:t>
                            </w:r>
                            <w:proofErr w:type="spellStart"/>
                            <w:r w:rsidR="003C22EE">
                              <w:rPr>
                                <w:rFonts w:cstheme="minorHAnsi"/>
                                <w:i/>
                              </w:rPr>
                              <w:t>spp</w:t>
                            </w:r>
                            <w:proofErr w:type="spellEnd"/>
                            <w:r w:rsidR="003C22EE">
                              <w:rPr>
                                <w:rFonts w:cstheme="minorHAnsi"/>
                                <w:i/>
                              </w:rPr>
                              <w:t xml:space="preserve">, </w:t>
                            </w:r>
                            <w:r w:rsidR="003C22EE">
                              <w:rPr>
                                <w:rFonts w:cstheme="minorHAnsi"/>
                              </w:rPr>
                              <w:t xml:space="preserve">maize pest dynamics and effects of </w:t>
                            </w:r>
                            <w:r w:rsidR="00701621">
                              <w:rPr>
                                <w:rFonts w:cstheme="minorHAnsi"/>
                              </w:rPr>
                              <w:t>pyrethroids</w:t>
                            </w:r>
                            <w:r w:rsidR="003C22EE">
                              <w:rPr>
                                <w:rFonts w:cstheme="minorHAnsi"/>
                              </w:rPr>
                              <w:t xml:space="preserve"> on </w:t>
                            </w:r>
                            <w:r w:rsidR="00701621">
                              <w:rPr>
                                <w:rFonts w:cstheme="minorHAnsi"/>
                              </w:rPr>
                              <w:t>beneficial</w:t>
                            </w:r>
                            <w:r w:rsidR="003C22EE">
                              <w:rPr>
                                <w:rFonts w:cstheme="minorHAnsi"/>
                              </w:rPr>
                              <w:t xml:space="preserve"> insects.</w:t>
                            </w:r>
                          </w:p>
                          <w:p w:rsidR="00FF3C00" w:rsidRDefault="00FF3C00" w:rsidP="00A84E2C">
                            <w:pPr>
                              <w:spacing w:line="276" w:lineRule="auto"/>
                              <w:rPr>
                                <w:rFonts w:cstheme="minorHAnsi"/>
                              </w:rPr>
                            </w:pPr>
                          </w:p>
                          <w:p w:rsidR="00A84E2C" w:rsidRDefault="003C22EE" w:rsidP="00A84E2C">
                            <w:pPr>
                              <w:spacing w:line="276" w:lineRule="auto"/>
                            </w:pPr>
                            <w:r>
                              <w:rPr>
                                <w:rFonts w:cstheme="minorHAnsi"/>
                              </w:rPr>
                              <w:t>Along with AgResearch and Plant &amp; Food Research</w:t>
                            </w:r>
                            <w:r w:rsidR="00701621">
                              <w:rPr>
                                <w:rFonts w:cstheme="minorHAnsi"/>
                              </w:rPr>
                              <w:t>, FAR organised a Fall Armyworm research workshop.  This enabled the sharing of existing work, future projects, collaboration potential and discussion of all things FAW-related in 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4613A" id="_x0000_t202" coordsize="21600,21600" o:spt="202" path="m,l,21600r21600,l21600,xe">
                <v:stroke joinstyle="miter"/>
                <v:path gradientshapeok="t" o:connecttype="rect"/>
              </v:shapetype>
              <v:shape id="Text Box 2" o:spid="_x0000_s1026" type="#_x0000_t202" style="position:absolute;margin-left:192.75pt;margin-top:19.25pt;width:243.95pt;height:19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aRIQIAAB0EAAAOAAAAZHJzL2Uyb0RvYy54bWysU9uO2yAQfa/Uf0C8N3a8SZp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" stroked="f">
                <v:textbox>
                  <w:txbxContent>
                    <w:p w:rsidR="00A84E2C" w:rsidRDefault="00D40CB6" w:rsidP="00A84E2C">
                      <w:pPr>
                        <w:spacing w:after="0" w:line="276" w:lineRule="auto"/>
                        <w:rPr>
                          <w:rFonts w:cstheme="minorHAnsi"/>
                          <w:b/>
                        </w:rPr>
                      </w:pPr>
                      <w:r>
                        <w:rPr>
                          <w:rFonts w:cstheme="minorHAnsi"/>
                          <w:b/>
                        </w:rPr>
                        <w:t>NZ FAW Research Meeting</w:t>
                      </w:r>
                      <w:r w:rsidR="00A93D22">
                        <w:rPr>
                          <w:rFonts w:cstheme="minorHAnsi"/>
                          <w:b/>
                        </w:rPr>
                        <w:t>.</w:t>
                      </w:r>
                    </w:p>
                    <w:p w:rsidR="00A93D22" w:rsidRPr="003C22EE" w:rsidRDefault="00A93D22" w:rsidP="003C22EE">
                      <w:pPr>
                        <w:spacing w:after="0" w:line="276" w:lineRule="auto"/>
                        <w:rPr>
                          <w:rFonts w:cstheme="minorHAnsi"/>
                        </w:rPr>
                      </w:pPr>
                      <w:r>
                        <w:rPr>
                          <w:rFonts w:cstheme="minorHAnsi"/>
                        </w:rPr>
                        <w:t xml:space="preserve">Photo – </w:t>
                      </w:r>
                      <w:r w:rsidR="003C22EE">
                        <w:rPr>
                          <w:rFonts w:cstheme="minorHAnsi"/>
                        </w:rPr>
                        <w:t xml:space="preserve">Dr Graham Walker giving a talk on the importance of </w:t>
                      </w:r>
                      <w:proofErr w:type="spellStart"/>
                      <w:r w:rsidR="003C22EE">
                        <w:rPr>
                          <w:rFonts w:cstheme="minorHAnsi"/>
                          <w:i/>
                        </w:rPr>
                        <w:t>Cotesia</w:t>
                      </w:r>
                      <w:proofErr w:type="spellEnd"/>
                      <w:r w:rsidR="003C22EE">
                        <w:rPr>
                          <w:rFonts w:cstheme="minorHAnsi"/>
                          <w:i/>
                        </w:rPr>
                        <w:t xml:space="preserve"> </w:t>
                      </w:r>
                      <w:proofErr w:type="spellStart"/>
                      <w:r w:rsidR="003C22EE">
                        <w:rPr>
                          <w:rFonts w:cstheme="minorHAnsi"/>
                          <w:i/>
                        </w:rPr>
                        <w:t>spp</w:t>
                      </w:r>
                      <w:proofErr w:type="spellEnd"/>
                      <w:r w:rsidR="003C22EE">
                        <w:rPr>
                          <w:rFonts w:cstheme="minorHAnsi"/>
                          <w:i/>
                        </w:rPr>
                        <w:t xml:space="preserve">, </w:t>
                      </w:r>
                      <w:r w:rsidR="003C22EE">
                        <w:rPr>
                          <w:rFonts w:cstheme="minorHAnsi"/>
                        </w:rPr>
                        <w:t xml:space="preserve">maize pest dynamics and effects of </w:t>
                      </w:r>
                      <w:r w:rsidR="00701621">
                        <w:rPr>
                          <w:rFonts w:cstheme="minorHAnsi"/>
                        </w:rPr>
                        <w:t>pyrethroids</w:t>
                      </w:r>
                      <w:r w:rsidR="003C22EE">
                        <w:rPr>
                          <w:rFonts w:cstheme="minorHAnsi"/>
                        </w:rPr>
                        <w:t xml:space="preserve"> on </w:t>
                      </w:r>
                      <w:r w:rsidR="00701621">
                        <w:rPr>
                          <w:rFonts w:cstheme="minorHAnsi"/>
                        </w:rPr>
                        <w:t>beneficial</w:t>
                      </w:r>
                      <w:r w:rsidR="003C22EE">
                        <w:rPr>
                          <w:rFonts w:cstheme="minorHAnsi"/>
                        </w:rPr>
                        <w:t xml:space="preserve"> insects.</w:t>
                      </w:r>
                    </w:p>
                    <w:p w:rsidR="00FF3C00" w:rsidRDefault="00FF3C00" w:rsidP="00A84E2C">
                      <w:pPr>
                        <w:spacing w:line="276" w:lineRule="auto"/>
                        <w:rPr>
                          <w:rFonts w:cstheme="minorHAnsi"/>
                        </w:rPr>
                      </w:pPr>
                    </w:p>
                    <w:p w:rsidR="00A84E2C" w:rsidRDefault="003C22EE" w:rsidP="00A84E2C">
                      <w:pPr>
                        <w:spacing w:line="276" w:lineRule="auto"/>
                      </w:pPr>
                      <w:r>
                        <w:rPr>
                          <w:rFonts w:cstheme="minorHAnsi"/>
                        </w:rPr>
                        <w:t>Along with AgResearch and Plant &amp; Food Research</w:t>
                      </w:r>
                      <w:r w:rsidR="00701621">
                        <w:rPr>
                          <w:rFonts w:cstheme="minorHAnsi"/>
                        </w:rPr>
                        <w:t>, FAR organised a Fall Armyworm research workshop.  This enabled the sharing of existing work, future projects, collaboration potential and discussion of all things FAW-related in NZ.</w:t>
                      </w:r>
                    </w:p>
                  </w:txbxContent>
                </v:textbox>
                <w10:wrap type="square" anchorx="margin"/>
              </v:shape>
            </w:pict>
          </mc:Fallback>
        </mc:AlternateContent>
      </w:r>
    </w:p>
    <w:p w:rsidR="00A84E2C" w:rsidRDefault="00A84E2C" w:rsidP="00A84E2C"/>
    <w:p w:rsidR="00A84E2C" w:rsidRDefault="00A84E2C" w:rsidP="00A84E2C"/>
    <w:p w:rsidR="00996EC5" w:rsidRDefault="00340FCA" w:rsidP="00087DA3">
      <w:pPr>
        <w:spacing w:line="276" w:lineRule="auto"/>
        <w:rPr>
          <w:rFonts w:cstheme="minorHAnsi"/>
          <w:b/>
          <w:sz w:val="24"/>
          <w:szCs w:val="24"/>
        </w:rPr>
      </w:pPr>
      <w:r w:rsidRPr="00661CA0">
        <w:rPr>
          <w:rFonts w:cstheme="minorHAnsi"/>
          <w:noProof/>
          <w:sz w:val="24"/>
          <w:szCs w:val="24"/>
        </w:rPr>
        <w:drawing>
          <wp:anchor distT="0" distB="0" distL="114300" distR="114300" simplePos="0" relativeHeight="251664384" behindDoc="1" locked="0" layoutInCell="1" allowOverlap="1" wp14:anchorId="6499328A" wp14:editId="6434D6D6">
            <wp:simplePos x="0" y="0"/>
            <wp:positionH relativeFrom="margin">
              <wp:align>left</wp:align>
            </wp:positionH>
            <wp:positionV relativeFrom="paragraph">
              <wp:posOffset>484505</wp:posOffset>
            </wp:positionV>
            <wp:extent cx="2494915" cy="1871345"/>
            <wp:effectExtent l="6985" t="0" r="7620" b="7620"/>
            <wp:wrapTight wrapText="bothSides">
              <wp:wrapPolygon edited="0">
                <wp:start x="60" y="21681"/>
                <wp:lineTo x="21501" y="21681"/>
                <wp:lineTo x="21501" y="132"/>
                <wp:lineTo x="60" y="132"/>
                <wp:lineTo x="60" y="2168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FAR NZ\Stakeholders\Biosecurity\Fall Armyworm\Photos\Kumara Junction 120123\IMG_0025.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2494915" cy="187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039" w:rsidRPr="00661CA0">
        <w:rPr>
          <w:rFonts w:cstheme="minorHAnsi"/>
          <w:noProof/>
          <w:sz w:val="24"/>
          <w:szCs w:val="24"/>
        </w:rPr>
        <mc:AlternateContent>
          <mc:Choice Requires="wps">
            <w:drawing>
              <wp:anchor distT="45720" distB="45720" distL="114300" distR="114300" simplePos="0" relativeHeight="251666432" behindDoc="0" locked="0" layoutInCell="1" allowOverlap="1" wp14:anchorId="5A22AF80" wp14:editId="7FB3A095">
                <wp:simplePos x="0" y="0"/>
                <wp:positionH relativeFrom="margin">
                  <wp:posOffset>2295525</wp:posOffset>
                </wp:positionH>
                <wp:positionV relativeFrom="paragraph">
                  <wp:posOffset>452120</wp:posOffset>
                </wp:positionV>
                <wp:extent cx="3211830" cy="2162175"/>
                <wp:effectExtent l="0" t="0" r="762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2162175"/>
                        </a:xfrm>
                        <a:prstGeom prst="rect">
                          <a:avLst/>
                        </a:prstGeom>
                        <a:solidFill>
                          <a:srgbClr val="FFFFFF"/>
                        </a:solidFill>
                        <a:ln w="9525">
                          <a:noFill/>
                          <a:miter lim="800000"/>
                          <a:headEnd/>
                          <a:tailEnd/>
                        </a:ln>
                      </wps:spPr>
                      <wps:txbx>
                        <w:txbxContent>
                          <w:p w:rsidR="006A2039" w:rsidRDefault="006A2039" w:rsidP="002B28AC">
                            <w:pPr>
                              <w:spacing w:after="0"/>
                              <w:rPr>
                                <w:rFonts w:cstheme="minorHAnsi"/>
                                <w:b/>
                              </w:rPr>
                            </w:pPr>
                            <w:r>
                              <w:rPr>
                                <w:rFonts w:cstheme="minorHAnsi"/>
                                <w:b/>
                              </w:rPr>
                              <w:t>Cob Damage</w:t>
                            </w:r>
                            <w:r w:rsidR="002B28AC">
                              <w:rPr>
                                <w:rFonts w:cstheme="minorHAnsi"/>
                                <w:b/>
                              </w:rPr>
                              <w:t xml:space="preserve"> </w:t>
                            </w:r>
                          </w:p>
                          <w:p w:rsidR="002B28AC" w:rsidRPr="002B28AC" w:rsidRDefault="006A2039" w:rsidP="002B28AC">
                            <w:pPr>
                              <w:spacing w:after="0"/>
                              <w:rPr>
                                <w:rFonts w:cstheme="minorHAnsi"/>
                              </w:rPr>
                            </w:pPr>
                            <w:r>
                              <w:rPr>
                                <w:rFonts w:cstheme="minorHAnsi"/>
                              </w:rPr>
                              <w:t xml:space="preserve">Recent scouting in maize grain crops in the north island has seen small populations of FAW entering the cob and eating </w:t>
                            </w:r>
                            <w:r w:rsidR="00340FCA">
                              <w:rPr>
                                <w:rFonts w:cstheme="minorHAnsi"/>
                              </w:rPr>
                              <w:t>kernels</w:t>
                            </w:r>
                            <w:r>
                              <w:rPr>
                                <w:rFonts w:cstheme="minorHAnsi"/>
                              </w:rPr>
                              <w:t xml:space="preserve">.  Even when the damage from FAW is minimal, the cob is exposed to the potential of diseases that can further reduce yield.  Looking at this photo, the FAW larvae may have only destroyed 6-8 </w:t>
                            </w:r>
                            <w:r w:rsidR="00340FCA">
                              <w:rPr>
                                <w:rFonts w:cstheme="minorHAnsi"/>
                              </w:rPr>
                              <w:t>kernels</w:t>
                            </w:r>
                            <w:r>
                              <w:rPr>
                                <w:rFonts w:cstheme="minorHAnsi"/>
                              </w:rPr>
                              <w:t xml:space="preserve">, but </w:t>
                            </w:r>
                            <w:r w:rsidR="00340FCA">
                              <w:rPr>
                                <w:rFonts w:cstheme="minorHAnsi"/>
                              </w:rPr>
                              <w:t>the fungi present may cause much more damage to this cob before harvest.</w:t>
                            </w:r>
                          </w:p>
                          <w:p w:rsidR="00A84E2C" w:rsidRPr="006241F4" w:rsidRDefault="00A84E2C" w:rsidP="006241F4">
                            <w:pPr>
                              <w:spacing w:after="0"/>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AF80" id="Text Box 17" o:spid="_x0000_s1027" type="#_x0000_t202" style="position:absolute;margin-left:180.75pt;margin-top:35.6pt;width:252.9pt;height:17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rJAIAACU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" stroked="f">
                <v:textbox>
                  <w:txbxContent>
                    <w:p w:rsidR="006A2039" w:rsidRDefault="006A2039" w:rsidP="002B28AC">
                      <w:pPr>
                        <w:spacing w:after="0"/>
                        <w:rPr>
                          <w:rFonts w:cstheme="minorHAnsi"/>
                          <w:b/>
                        </w:rPr>
                      </w:pPr>
                      <w:r>
                        <w:rPr>
                          <w:rFonts w:cstheme="minorHAnsi"/>
                          <w:b/>
                        </w:rPr>
                        <w:t>Cob Damage</w:t>
                      </w:r>
                      <w:r w:rsidR="002B28AC">
                        <w:rPr>
                          <w:rFonts w:cstheme="minorHAnsi"/>
                          <w:b/>
                        </w:rPr>
                        <w:t xml:space="preserve"> </w:t>
                      </w:r>
                    </w:p>
                    <w:p w:rsidR="002B28AC" w:rsidRPr="002B28AC" w:rsidRDefault="006A2039" w:rsidP="002B28AC">
                      <w:pPr>
                        <w:spacing w:after="0"/>
                        <w:rPr>
                          <w:rFonts w:cstheme="minorHAnsi"/>
                        </w:rPr>
                      </w:pPr>
                      <w:r>
                        <w:rPr>
                          <w:rFonts w:cstheme="minorHAnsi"/>
                        </w:rPr>
                        <w:t xml:space="preserve">Recent scouting in maize grain crops in the north island has seen small populations of FAW entering the cob and eating </w:t>
                      </w:r>
                      <w:r w:rsidR="00340FCA">
                        <w:rPr>
                          <w:rFonts w:cstheme="minorHAnsi"/>
                        </w:rPr>
                        <w:t>kernels</w:t>
                      </w:r>
                      <w:r>
                        <w:rPr>
                          <w:rFonts w:cstheme="minorHAnsi"/>
                        </w:rPr>
                        <w:t xml:space="preserve">.  Even when the damage from FAW is minimal, the cob is exposed to the potential of diseases that can further reduce yield.  Looking at this photo, the FAW larvae may have only destroyed 6-8 </w:t>
                      </w:r>
                      <w:r w:rsidR="00340FCA">
                        <w:rPr>
                          <w:rFonts w:cstheme="minorHAnsi"/>
                        </w:rPr>
                        <w:t>kernels</w:t>
                      </w:r>
                      <w:r>
                        <w:rPr>
                          <w:rFonts w:cstheme="minorHAnsi"/>
                        </w:rPr>
                        <w:t xml:space="preserve">, but </w:t>
                      </w:r>
                      <w:r w:rsidR="00340FCA">
                        <w:rPr>
                          <w:rFonts w:cstheme="minorHAnsi"/>
                        </w:rPr>
                        <w:t>the fungi present may cause much more damage to this cob before harvest.</w:t>
                      </w:r>
                    </w:p>
                    <w:p w:rsidR="00A84E2C" w:rsidRPr="006241F4" w:rsidRDefault="00A84E2C" w:rsidP="006241F4">
                      <w:pPr>
                        <w:spacing w:after="0"/>
                        <w:rPr>
                          <w:rFonts w:cstheme="minorHAnsi"/>
                          <w:b/>
                        </w:rPr>
                      </w:pPr>
                    </w:p>
                  </w:txbxContent>
                </v:textbox>
                <w10:wrap type="square" anchorx="margin"/>
              </v:shape>
            </w:pict>
          </mc:Fallback>
        </mc:AlternateContent>
      </w:r>
      <w:r w:rsidR="00A84E2C">
        <w:rPr>
          <w:rFonts w:cstheme="minorHAnsi"/>
          <w:b/>
          <w:sz w:val="24"/>
          <w:szCs w:val="24"/>
        </w:rPr>
        <w:br w:type="page"/>
      </w:r>
    </w:p>
    <w:p w:rsidR="00555536" w:rsidRDefault="00FB306D" w:rsidP="00F8343A">
      <w:pPr>
        <w:spacing w:line="276" w:lineRule="auto"/>
        <w:jc w:val="both"/>
        <w:rPr>
          <w:rFonts w:cstheme="minorHAnsi"/>
          <w:b/>
          <w:sz w:val="24"/>
          <w:szCs w:val="24"/>
        </w:rPr>
      </w:pPr>
      <w:r w:rsidRPr="00661CA0">
        <w:rPr>
          <w:rFonts w:cstheme="minorHAnsi"/>
          <w:b/>
          <w:noProof/>
          <w:sz w:val="24"/>
          <w:szCs w:val="24"/>
        </w:rPr>
        <mc:AlternateContent>
          <mc:Choice Requires="wps">
            <w:drawing>
              <wp:anchor distT="45720" distB="45720" distL="114300" distR="114300" simplePos="0" relativeHeight="251672576" behindDoc="0" locked="0" layoutInCell="1" allowOverlap="1" wp14:anchorId="617064C3" wp14:editId="2FD673B8">
                <wp:simplePos x="0" y="0"/>
                <wp:positionH relativeFrom="margin">
                  <wp:posOffset>2562225</wp:posOffset>
                </wp:positionH>
                <wp:positionV relativeFrom="paragraph">
                  <wp:posOffset>304800</wp:posOffset>
                </wp:positionV>
                <wp:extent cx="2789555" cy="1771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771650"/>
                        </a:xfrm>
                        <a:prstGeom prst="rect">
                          <a:avLst/>
                        </a:prstGeom>
                        <a:solidFill>
                          <a:srgbClr val="FFFFFF"/>
                        </a:solidFill>
                        <a:ln w="9525">
                          <a:noFill/>
                          <a:miter lim="800000"/>
                          <a:headEnd/>
                          <a:tailEnd/>
                        </a:ln>
                      </wps:spPr>
                      <wps:txbx>
                        <w:txbxContent>
                          <w:p w:rsidR="007D1EF3" w:rsidRDefault="00FB306D" w:rsidP="007D1EF3">
                            <w:pPr>
                              <w:spacing w:after="0"/>
                              <w:rPr>
                                <w:rFonts w:cstheme="minorHAnsi"/>
                                <w:b/>
                                <w:lang w:val="en-US"/>
                              </w:rPr>
                            </w:pPr>
                            <w:proofErr w:type="spellStart"/>
                            <w:r>
                              <w:rPr>
                                <w:rFonts w:cstheme="minorHAnsi"/>
                                <w:b/>
                                <w:lang w:val="en-US"/>
                              </w:rPr>
                              <w:t>Cotesia</w:t>
                            </w:r>
                            <w:proofErr w:type="spellEnd"/>
                            <w:r>
                              <w:rPr>
                                <w:rFonts w:cstheme="minorHAnsi"/>
                                <w:b/>
                                <w:lang w:val="en-US"/>
                              </w:rPr>
                              <w:t xml:space="preserve"> </w:t>
                            </w:r>
                            <w:proofErr w:type="spellStart"/>
                            <w:r>
                              <w:rPr>
                                <w:rFonts w:cstheme="minorHAnsi"/>
                                <w:b/>
                                <w:lang w:val="en-US"/>
                              </w:rPr>
                              <w:t>spp</w:t>
                            </w:r>
                            <w:proofErr w:type="spellEnd"/>
                          </w:p>
                          <w:p w:rsidR="00FB306D" w:rsidRPr="00FB306D" w:rsidRDefault="00FB306D" w:rsidP="007D1EF3">
                            <w:pPr>
                              <w:spacing w:after="0"/>
                              <w:rPr>
                                <w:rFonts w:cstheme="minorHAnsi"/>
                                <w:lang w:val="en-US"/>
                              </w:rPr>
                            </w:pPr>
                            <w:r>
                              <w:rPr>
                                <w:rFonts w:cstheme="minorHAnsi"/>
                                <w:lang w:val="en-US"/>
                              </w:rPr>
                              <w:t xml:space="preserve">This recent photo shows the cocoons of parasitic wasps in a maize grain crop. </w:t>
                            </w:r>
                            <w:proofErr w:type="spellStart"/>
                            <w:r>
                              <w:rPr>
                                <w:rFonts w:cstheme="minorHAnsi"/>
                                <w:i/>
                                <w:lang w:val="en-US"/>
                              </w:rPr>
                              <w:t>Cotesia</w:t>
                            </w:r>
                            <w:proofErr w:type="spellEnd"/>
                            <w:r>
                              <w:rPr>
                                <w:rFonts w:cstheme="minorHAnsi"/>
                                <w:i/>
                                <w:lang w:val="en-US"/>
                              </w:rPr>
                              <w:t xml:space="preserve"> </w:t>
                            </w:r>
                            <w:proofErr w:type="spellStart"/>
                            <w:r>
                              <w:rPr>
                                <w:rFonts w:cstheme="minorHAnsi"/>
                                <w:i/>
                                <w:lang w:val="en-US"/>
                              </w:rPr>
                              <w:t>ruficrus</w:t>
                            </w:r>
                            <w:proofErr w:type="spellEnd"/>
                            <w:r>
                              <w:rPr>
                                <w:rFonts w:cstheme="minorHAnsi"/>
                                <w:i/>
                                <w:lang w:val="en-US"/>
                              </w:rPr>
                              <w:t xml:space="preserve"> </w:t>
                            </w:r>
                            <w:r>
                              <w:rPr>
                                <w:rFonts w:cstheme="minorHAnsi"/>
                                <w:lang w:val="en-US"/>
                              </w:rPr>
                              <w:t>has been an extremely effective biocontrol for Cosmopolitan armyworm since its release in the early 1970’s.  keep an eye out for these cocoon masses, they are widespread across NZ and have been predating FAW since it arrived in 2022.</w:t>
                            </w:r>
                          </w:p>
                          <w:p w:rsidR="00FB306D" w:rsidRDefault="00FB306D" w:rsidP="007D1EF3">
                            <w:pPr>
                              <w:spacing w:after="0"/>
                              <w:rPr>
                                <w:rFonts w:cstheme="minorHAnsi"/>
                                <w:lang w:val="en-US"/>
                              </w:rPr>
                            </w:pPr>
                          </w:p>
                          <w:p w:rsidR="007D1EF3" w:rsidRPr="007D1EF3" w:rsidRDefault="007D1EF3" w:rsidP="007D1EF3">
                            <w:pPr>
                              <w:spacing w:after="0"/>
                              <w:rPr>
                                <w:rFonts w:cstheme="minorHAnsi"/>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064C3" id="_x0000_s1028" type="#_x0000_t202" style="position:absolute;left:0;text-align:left;margin-left:201.75pt;margin-top:24pt;width:219.65pt;height:13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" stroked="f">
                <v:textbox>
                  <w:txbxContent>
                    <w:p w:rsidR="007D1EF3" w:rsidRDefault="00FB306D" w:rsidP="007D1EF3">
                      <w:pPr>
                        <w:spacing w:after="0"/>
                        <w:rPr>
                          <w:rFonts w:cstheme="minorHAnsi"/>
                          <w:b/>
                          <w:lang w:val="en-US"/>
                        </w:rPr>
                      </w:pPr>
                      <w:proofErr w:type="spellStart"/>
                      <w:r>
                        <w:rPr>
                          <w:rFonts w:cstheme="minorHAnsi"/>
                          <w:b/>
                          <w:lang w:val="en-US"/>
                        </w:rPr>
                        <w:t>Cotesia</w:t>
                      </w:r>
                      <w:proofErr w:type="spellEnd"/>
                      <w:r>
                        <w:rPr>
                          <w:rFonts w:cstheme="minorHAnsi"/>
                          <w:b/>
                          <w:lang w:val="en-US"/>
                        </w:rPr>
                        <w:t xml:space="preserve"> </w:t>
                      </w:r>
                      <w:proofErr w:type="spellStart"/>
                      <w:r>
                        <w:rPr>
                          <w:rFonts w:cstheme="minorHAnsi"/>
                          <w:b/>
                          <w:lang w:val="en-US"/>
                        </w:rPr>
                        <w:t>spp</w:t>
                      </w:r>
                      <w:proofErr w:type="spellEnd"/>
                    </w:p>
                    <w:p w:rsidR="00FB306D" w:rsidRPr="00FB306D" w:rsidRDefault="00FB306D" w:rsidP="007D1EF3">
                      <w:pPr>
                        <w:spacing w:after="0"/>
                        <w:rPr>
                          <w:rFonts w:cstheme="minorHAnsi"/>
                          <w:lang w:val="en-US"/>
                        </w:rPr>
                      </w:pPr>
                      <w:r>
                        <w:rPr>
                          <w:rFonts w:cstheme="minorHAnsi"/>
                          <w:lang w:val="en-US"/>
                        </w:rPr>
                        <w:t xml:space="preserve">This recent photo shows the cocoons of parasitic wasps in a maize grain crop. </w:t>
                      </w:r>
                      <w:proofErr w:type="spellStart"/>
                      <w:r>
                        <w:rPr>
                          <w:rFonts w:cstheme="minorHAnsi"/>
                          <w:i/>
                          <w:lang w:val="en-US"/>
                        </w:rPr>
                        <w:t>Cotesia</w:t>
                      </w:r>
                      <w:proofErr w:type="spellEnd"/>
                      <w:r>
                        <w:rPr>
                          <w:rFonts w:cstheme="minorHAnsi"/>
                          <w:i/>
                          <w:lang w:val="en-US"/>
                        </w:rPr>
                        <w:t xml:space="preserve"> </w:t>
                      </w:r>
                      <w:proofErr w:type="spellStart"/>
                      <w:r>
                        <w:rPr>
                          <w:rFonts w:cstheme="minorHAnsi"/>
                          <w:i/>
                          <w:lang w:val="en-US"/>
                        </w:rPr>
                        <w:t>ruficrus</w:t>
                      </w:r>
                      <w:proofErr w:type="spellEnd"/>
                      <w:r>
                        <w:rPr>
                          <w:rFonts w:cstheme="minorHAnsi"/>
                          <w:i/>
                          <w:lang w:val="en-US"/>
                        </w:rPr>
                        <w:t xml:space="preserve"> </w:t>
                      </w:r>
                      <w:r>
                        <w:rPr>
                          <w:rFonts w:cstheme="minorHAnsi"/>
                          <w:lang w:val="en-US"/>
                        </w:rPr>
                        <w:t>has been an extremely effective biocontrol for Cosmopolitan armyworm since its release in the early 1970’s.  keep an eye out for these cocoon masses, they are widespread across NZ and have been predating FAW since it arrived in 2022.</w:t>
                      </w:r>
                    </w:p>
                    <w:p w:rsidR="00FB306D" w:rsidRDefault="00FB306D" w:rsidP="007D1EF3">
                      <w:pPr>
                        <w:spacing w:after="0"/>
                        <w:rPr>
                          <w:rFonts w:cstheme="minorHAnsi"/>
                          <w:lang w:val="en-US"/>
                        </w:rPr>
                      </w:pPr>
                    </w:p>
                    <w:p w:rsidR="007D1EF3" w:rsidRPr="007D1EF3" w:rsidRDefault="007D1EF3" w:rsidP="007D1EF3">
                      <w:pPr>
                        <w:spacing w:after="0"/>
                        <w:rPr>
                          <w:rFonts w:cstheme="minorHAnsi"/>
                          <w:b/>
                          <w:lang w:val="en-US"/>
                        </w:rPr>
                      </w:pPr>
                    </w:p>
                  </w:txbxContent>
                </v:textbox>
                <w10:wrap type="square" anchorx="margin"/>
              </v:shape>
            </w:pict>
          </mc:Fallback>
        </mc:AlternateContent>
      </w:r>
      <w:r w:rsidRPr="00661CA0">
        <w:rPr>
          <w:rFonts w:cstheme="minorHAnsi"/>
          <w:noProof/>
          <w:sz w:val="24"/>
          <w:szCs w:val="24"/>
        </w:rPr>
        <w:drawing>
          <wp:anchor distT="0" distB="0" distL="114300" distR="114300" simplePos="0" relativeHeight="251670528" behindDoc="1" locked="0" layoutInCell="1" allowOverlap="1" wp14:anchorId="03990E20" wp14:editId="21BF9CBF">
            <wp:simplePos x="0" y="0"/>
            <wp:positionH relativeFrom="margin">
              <wp:align>left</wp:align>
            </wp:positionH>
            <wp:positionV relativeFrom="paragraph">
              <wp:posOffset>15240</wp:posOffset>
            </wp:positionV>
            <wp:extent cx="1830705" cy="2181860"/>
            <wp:effectExtent l="0" t="4127" r="0" b="0"/>
            <wp:wrapTight wrapText="bothSides">
              <wp:wrapPolygon edited="0">
                <wp:start x="-49" y="21559"/>
                <wp:lineTo x="21304" y="21559"/>
                <wp:lineTo x="21304" y="248"/>
                <wp:lineTo x="-49" y="248"/>
                <wp:lineTo x="-49" y="215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ley.Mills\AppData\Local\Microsoft\Windows\INetCache\Content.Outlook\YZARGUGI\100000528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523" r="15872" b="15013"/>
                    <a:stretch/>
                  </pic:blipFill>
                  <pic:spPr bwMode="auto">
                    <a:xfrm rot="5400000">
                      <a:off x="0" y="0"/>
                      <a:ext cx="1830705" cy="2181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F4B">
        <w:rPr>
          <w:rFonts w:cstheme="minorHAnsi"/>
          <w:b/>
          <w:sz w:val="24"/>
          <w:szCs w:val="24"/>
        </w:rPr>
        <w:t>Beneficial Insects</w:t>
      </w: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noProof/>
          <w:sz w:val="24"/>
          <w:szCs w:val="24"/>
        </w:rPr>
      </w:pP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b/>
          <w:sz w:val="24"/>
          <w:szCs w:val="24"/>
        </w:rPr>
      </w:pPr>
      <w:r w:rsidRPr="00F8343A">
        <w:rPr>
          <w:rFonts w:cstheme="minorHAnsi"/>
          <w:b/>
          <w:noProof/>
          <w:sz w:val="24"/>
          <w:szCs w:val="24"/>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424815</wp:posOffset>
                </wp:positionV>
                <wp:extent cx="57245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rsidR="00F8343A" w:rsidRDefault="00F8343A" w:rsidP="00F8343A">
                            <w:pPr>
                              <w:spacing w:after="0"/>
                              <w:rPr>
                                <w:rFonts w:ascii="Aptos" w:hAnsi="Aptos"/>
                              </w:rPr>
                            </w:pPr>
                            <w:r>
                              <w:rPr>
                                <w:rFonts w:cstheme="minorHAnsi"/>
                                <w:lang w:val="en-US"/>
                              </w:rPr>
                              <w:t xml:space="preserve">The end of autumn and winter is a great time to plant natives that will provide refuge to these key beneficial insects that we know have been reducing FAW and other pest numbers.  This Plant &amp; Food Research podcast is extremely useful and will hopefully get you thinking about increasing the </w:t>
                            </w:r>
                            <w:r w:rsidR="009F5A31">
                              <w:rPr>
                                <w:rFonts w:cstheme="minorHAnsi"/>
                                <w:lang w:val="en-US"/>
                              </w:rPr>
                              <w:t>b</w:t>
                            </w:r>
                            <w:r>
                              <w:rPr>
                                <w:rFonts w:cstheme="minorHAnsi"/>
                                <w:lang w:val="en-US"/>
                              </w:rPr>
                              <w:t>iodiversity of your property to benefit the beneficial insects in our farming environment.</w:t>
                            </w:r>
                          </w:p>
                          <w:p w:rsidR="00F8343A" w:rsidRPr="007D1EF3" w:rsidRDefault="001F3A18" w:rsidP="00F8343A">
                            <w:pPr>
                              <w:spacing w:after="0"/>
                              <w:rPr>
                                <w:rFonts w:cstheme="minorHAnsi"/>
                                <w:b/>
                                <w:lang w:val="en-US"/>
                              </w:rPr>
                            </w:pPr>
                            <w:hyperlink r:id="rId12" w:history="1">
                              <w:r w:rsidR="00F8343A">
                                <w:rPr>
                                  <w:rStyle w:val="Hyperlink"/>
                                </w:rPr>
                                <w:t>Fresh findings on beneficial insects · Plant &amp; Food Research (plantandfood.com)</w:t>
                              </w:r>
                            </w:hyperlink>
                          </w:p>
                          <w:p w:rsidR="00F8343A" w:rsidRDefault="00F834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9.55pt;margin-top:33.45pt;width:450.7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" stroked="f">
                <v:textbox style="mso-fit-shape-to-text:t">
                  <w:txbxContent>
                    <w:p w:rsidR="00F8343A" w:rsidRDefault="00F8343A" w:rsidP="00F8343A">
                      <w:pPr>
                        <w:spacing w:after="0"/>
                        <w:rPr>
                          <w:rFonts w:ascii="Aptos" w:hAnsi="Aptos"/>
                        </w:rPr>
                      </w:pPr>
                      <w:r>
                        <w:rPr>
                          <w:rFonts w:cstheme="minorHAnsi"/>
                          <w:lang w:val="en-US"/>
                        </w:rPr>
                        <w:t xml:space="preserve">The end of autumn and winter is a great time to plant natives that will provide refuge to these key beneficial insects that we know have been reducing FAW and other pest numbers.  This Plant &amp; Food Research podcast is extremely useful and will hopefully get you thinking about increasing the </w:t>
                      </w:r>
                      <w:r w:rsidR="009F5A31">
                        <w:rPr>
                          <w:rFonts w:cstheme="minorHAnsi"/>
                          <w:lang w:val="en-US"/>
                        </w:rPr>
                        <w:t>b</w:t>
                      </w:r>
                      <w:r>
                        <w:rPr>
                          <w:rFonts w:cstheme="minorHAnsi"/>
                          <w:lang w:val="en-US"/>
                        </w:rPr>
                        <w:t>iodiversity of your property to benefit the beneficial insects in our farming environment.</w:t>
                      </w:r>
                    </w:p>
                    <w:p w:rsidR="00F8343A" w:rsidRPr="007D1EF3" w:rsidRDefault="001F3A18" w:rsidP="00F8343A">
                      <w:pPr>
                        <w:spacing w:after="0"/>
                        <w:rPr>
                          <w:rFonts w:cstheme="minorHAnsi"/>
                          <w:b/>
                          <w:lang w:val="en-US"/>
                        </w:rPr>
                      </w:pPr>
                      <w:hyperlink r:id="rId13" w:history="1">
                        <w:r w:rsidR="00F8343A">
                          <w:rPr>
                            <w:rStyle w:val="Hyperlink"/>
                          </w:rPr>
                          <w:t>Fresh findings on beneficial insects · Plant &amp; Food Research (plantandfood.com)</w:t>
                        </w:r>
                      </w:hyperlink>
                    </w:p>
                    <w:p w:rsidR="00F8343A" w:rsidRDefault="00F8343A"/>
                  </w:txbxContent>
                </v:textbox>
                <w10:wrap type="square" anchorx="margin"/>
              </v:shape>
            </w:pict>
          </mc:Fallback>
        </mc:AlternateContent>
      </w:r>
    </w:p>
    <w:p w:rsidR="00FB306D" w:rsidRDefault="00FB306D" w:rsidP="00A84E2C">
      <w:pPr>
        <w:spacing w:after="0" w:line="276" w:lineRule="auto"/>
        <w:rPr>
          <w:rFonts w:cstheme="minorHAnsi"/>
          <w:b/>
          <w:sz w:val="24"/>
          <w:szCs w:val="24"/>
        </w:rPr>
      </w:pPr>
    </w:p>
    <w:p w:rsidR="00FB306D" w:rsidRDefault="00FB306D" w:rsidP="00A84E2C">
      <w:pPr>
        <w:spacing w:after="0" w:line="276" w:lineRule="auto"/>
        <w:rPr>
          <w:rFonts w:cstheme="minorHAnsi"/>
          <w:b/>
          <w:sz w:val="24"/>
          <w:szCs w:val="24"/>
        </w:rPr>
      </w:pPr>
    </w:p>
    <w:p w:rsidR="00A84E2C" w:rsidRDefault="00A84E2C" w:rsidP="00A84E2C">
      <w:pPr>
        <w:spacing w:after="0" w:line="276" w:lineRule="auto"/>
        <w:rPr>
          <w:rFonts w:cstheme="minorHAnsi"/>
          <w:b/>
          <w:sz w:val="24"/>
          <w:szCs w:val="24"/>
        </w:rPr>
      </w:pPr>
      <w:r w:rsidRPr="00661CA0">
        <w:rPr>
          <w:rFonts w:cstheme="minorHAnsi"/>
          <w:b/>
          <w:sz w:val="24"/>
          <w:szCs w:val="24"/>
        </w:rPr>
        <w:t xml:space="preserve">What to do if you think </w:t>
      </w:r>
      <w:r w:rsidRPr="004F0C9E">
        <w:rPr>
          <w:rFonts w:cstheme="minorHAnsi"/>
          <w:b/>
          <w:sz w:val="24"/>
          <w:szCs w:val="24"/>
        </w:rPr>
        <w:t>you find fall armyworm</w:t>
      </w:r>
    </w:p>
    <w:p w:rsidR="00A84E2C" w:rsidRPr="00761F7A" w:rsidRDefault="00A84E2C" w:rsidP="00A84E2C">
      <w:pPr>
        <w:spacing w:after="0" w:line="276" w:lineRule="auto"/>
        <w:rPr>
          <w:rFonts w:cstheme="minorHAnsi"/>
          <w:b/>
          <w:sz w:val="24"/>
          <w:szCs w:val="24"/>
        </w:rPr>
      </w:pPr>
      <w:r w:rsidRPr="00761F7A">
        <w:rPr>
          <w:rFonts w:cstheme="minorHAnsi"/>
          <w:b/>
          <w:sz w:val="24"/>
          <w:szCs w:val="24"/>
        </w:rPr>
        <w:t xml:space="preserve">Photograph it: </w:t>
      </w:r>
      <w:r w:rsidRPr="00761F7A">
        <w:rPr>
          <w:rFonts w:cstheme="minorHAnsi"/>
          <w:sz w:val="24"/>
          <w:szCs w:val="24"/>
        </w:rPr>
        <w:t xml:space="preserve">FAW can be easily mistaken for other species, so if you suspect it, take a good quality photo, and be sure to include the head, body and rear of the larvae. This can be in multiple photos if necessary. This guide from the Queensland Department of Agriculture and Fisheries outlines </w:t>
      </w:r>
      <w:hyperlink r:id="rId14" w:history="1">
        <w:r w:rsidRPr="00761F7A">
          <w:rPr>
            <w:rStyle w:val="Hyperlink"/>
            <w:rFonts w:cstheme="minorHAnsi"/>
            <w:sz w:val="24"/>
            <w:szCs w:val="24"/>
          </w:rPr>
          <w:t>how to take photos of FAW</w:t>
        </w:r>
      </w:hyperlink>
      <w:r w:rsidRPr="00761F7A">
        <w:rPr>
          <w:rFonts w:cstheme="minorHAnsi"/>
          <w:sz w:val="24"/>
          <w:szCs w:val="24"/>
        </w:rPr>
        <w:t>.</w:t>
      </w:r>
    </w:p>
    <w:p w:rsidR="00A84E2C" w:rsidRPr="00761F7A" w:rsidRDefault="00A84E2C" w:rsidP="00A84E2C">
      <w:pPr>
        <w:spacing w:after="0" w:line="276" w:lineRule="auto"/>
        <w:rPr>
          <w:rFonts w:cstheme="minorHAnsi"/>
          <w:sz w:val="24"/>
          <w:szCs w:val="24"/>
        </w:rPr>
      </w:pPr>
      <w:r w:rsidRPr="00761F7A">
        <w:rPr>
          <w:rFonts w:cstheme="minorHAnsi"/>
          <w:b/>
          <w:sz w:val="24"/>
          <w:szCs w:val="24"/>
        </w:rPr>
        <w:t xml:space="preserve">Catch it:  </w:t>
      </w:r>
      <w:r w:rsidRPr="00761F7A">
        <w:rPr>
          <w:rFonts w:cstheme="minorHAnsi"/>
          <w:sz w:val="24"/>
          <w:szCs w:val="24"/>
        </w:rPr>
        <w:t xml:space="preserve">Samples are important for positive identification and testing.  </w:t>
      </w:r>
    </w:p>
    <w:p w:rsidR="00A84E2C" w:rsidRPr="00761F7A" w:rsidRDefault="00A84E2C" w:rsidP="00A84E2C">
      <w:pPr>
        <w:spacing w:after="0" w:line="276" w:lineRule="auto"/>
        <w:rPr>
          <w:rStyle w:val="Hyperlink"/>
          <w:rFonts w:cstheme="minorHAnsi"/>
          <w:color w:val="auto"/>
          <w:sz w:val="24"/>
          <w:szCs w:val="24"/>
        </w:rPr>
      </w:pPr>
      <w:r w:rsidRPr="00761F7A">
        <w:rPr>
          <w:rFonts w:cstheme="minorHAnsi"/>
          <w:b/>
          <w:sz w:val="24"/>
          <w:szCs w:val="24"/>
        </w:rPr>
        <w:t xml:space="preserve">Contact us: </w:t>
      </w:r>
      <w:r w:rsidRPr="00761F7A">
        <w:rPr>
          <w:rFonts w:cstheme="minorHAnsi"/>
          <w:sz w:val="24"/>
          <w:szCs w:val="24"/>
        </w:rPr>
        <w:t xml:space="preserve">Contact the Foundation for Arable Research at </w:t>
      </w:r>
      <w:hyperlink r:id="rId15" w:history="1">
        <w:r w:rsidRPr="00761F7A">
          <w:rPr>
            <w:rStyle w:val="Hyperlink"/>
            <w:rFonts w:cstheme="minorHAnsi"/>
            <w:sz w:val="24"/>
            <w:szCs w:val="24"/>
          </w:rPr>
          <w:t>far@far.org.nz</w:t>
        </w:r>
      </w:hyperlink>
      <w:r w:rsidRPr="00761F7A">
        <w:rPr>
          <w:rFonts w:cstheme="minorHAnsi"/>
          <w:sz w:val="24"/>
          <w:szCs w:val="24"/>
        </w:rPr>
        <w:t xml:space="preserve"> or Biosecurity Officer Ash Mills at </w:t>
      </w:r>
      <w:hyperlink r:id="rId16" w:history="1">
        <w:r w:rsidRPr="00761F7A">
          <w:rPr>
            <w:rStyle w:val="Hyperlink"/>
            <w:rFonts w:cstheme="minorHAnsi"/>
            <w:sz w:val="24"/>
            <w:szCs w:val="24"/>
          </w:rPr>
          <w:t>ashley.mills@far.org.nz</w:t>
        </w:r>
      </w:hyperlink>
    </w:p>
    <w:p w:rsidR="00A84E2C" w:rsidRPr="00661CA0" w:rsidRDefault="00A84E2C" w:rsidP="00A84E2C">
      <w:pPr>
        <w:spacing w:before="240" w:after="0" w:line="276" w:lineRule="auto"/>
        <w:rPr>
          <w:rFonts w:cstheme="minorHAnsi"/>
          <w:sz w:val="24"/>
          <w:szCs w:val="24"/>
        </w:rPr>
      </w:pPr>
      <w:r w:rsidRPr="00661CA0">
        <w:rPr>
          <w:rFonts w:cstheme="minorHAnsi"/>
          <w:sz w:val="24"/>
          <w:szCs w:val="24"/>
        </w:rPr>
        <w:t>Trap network and active scouting and reporting have been fantastic throughout the season and are much appreciated.</w:t>
      </w:r>
    </w:p>
    <w:p w:rsidR="00A84E2C" w:rsidRPr="00661CA0"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All data recorded (even zero finds) are valuable for the validation of modelling platforms and for understanding the pest in New Zealand.</w:t>
      </w:r>
    </w:p>
    <w:p w:rsidR="00A84E2C" w:rsidRPr="00661CA0"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If you are keen to monitor a trap and share scouting information please get in touch</w:t>
      </w:r>
      <w:r>
        <w:rPr>
          <w:rFonts w:cstheme="minorHAnsi"/>
          <w:sz w:val="24"/>
          <w:szCs w:val="24"/>
        </w:rPr>
        <w:t>.</w:t>
      </w:r>
    </w:p>
    <w:p w:rsidR="00A84E2C"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Data and observations of parasitism as well as potential relationships with other pest species would also be welcomed.</w:t>
      </w:r>
    </w:p>
    <w:p w:rsidR="0060311E" w:rsidRDefault="0060311E" w:rsidP="0060311E">
      <w:pPr>
        <w:rPr>
          <w:rFonts w:cstheme="minorHAnsi"/>
          <w:sz w:val="24"/>
          <w:szCs w:val="24"/>
        </w:rPr>
      </w:pPr>
    </w:p>
    <w:p w:rsidR="00A84E2C" w:rsidRPr="0060311E" w:rsidRDefault="00A84E2C" w:rsidP="0060311E">
      <w:pPr>
        <w:rPr>
          <w:rFonts w:cstheme="minorHAnsi"/>
          <w:sz w:val="24"/>
          <w:szCs w:val="24"/>
        </w:rPr>
      </w:pPr>
      <w:r w:rsidRPr="00661CA0">
        <w:rPr>
          <w:rFonts w:cstheme="minorHAnsi"/>
          <w:b/>
          <w:sz w:val="24"/>
          <w:szCs w:val="24"/>
        </w:rPr>
        <w:t xml:space="preserve">Consult the FAR website for the latest resources and identification guides </w:t>
      </w:r>
    </w:p>
    <w:p w:rsidR="00A84E2C" w:rsidRPr="00661CA0" w:rsidRDefault="001F3A18" w:rsidP="00A84E2C">
      <w:pPr>
        <w:spacing w:line="276" w:lineRule="auto"/>
        <w:rPr>
          <w:rFonts w:cstheme="minorHAnsi"/>
          <w:sz w:val="24"/>
          <w:szCs w:val="24"/>
        </w:rPr>
      </w:pPr>
      <w:hyperlink r:id="rId17" w:history="1">
        <w:r w:rsidR="00A84E2C" w:rsidRPr="00661CA0">
          <w:rPr>
            <w:rFonts w:cstheme="minorHAnsi"/>
            <w:color w:val="0000FF"/>
            <w:sz w:val="24"/>
            <w:szCs w:val="24"/>
            <w:u w:val="single"/>
          </w:rPr>
          <w:t>FAR Research | Welcome to the Foundation for Arable Research</w:t>
        </w:r>
      </w:hyperlink>
    </w:p>
    <w:p w:rsidR="00A84E2C" w:rsidRPr="00661CA0" w:rsidRDefault="00A84E2C" w:rsidP="00A84E2C">
      <w:pPr>
        <w:spacing w:line="276" w:lineRule="auto"/>
        <w:rPr>
          <w:rFonts w:cstheme="minorHAnsi"/>
          <w:b/>
          <w:sz w:val="24"/>
          <w:szCs w:val="24"/>
        </w:rPr>
      </w:pPr>
      <w:r w:rsidRPr="00661CA0">
        <w:rPr>
          <w:rFonts w:cstheme="minorHAnsi"/>
          <w:b/>
          <w:sz w:val="24"/>
          <w:szCs w:val="24"/>
        </w:rPr>
        <w:t>Listed below are useful updates, tools and guides on detection and identification</w:t>
      </w:r>
    </w:p>
    <w:p w:rsidR="00A84E2C" w:rsidRDefault="001F3A18" w:rsidP="00A84E2C">
      <w:pPr>
        <w:spacing w:line="276" w:lineRule="auto"/>
        <w:rPr>
          <w:rFonts w:cstheme="minorHAnsi"/>
          <w:color w:val="0000FF"/>
          <w:sz w:val="24"/>
          <w:szCs w:val="24"/>
          <w:u w:val="single"/>
        </w:rPr>
      </w:pPr>
      <w:hyperlink r:id="rId18" w:history="1">
        <w:r w:rsidR="00A84E2C" w:rsidRPr="00661CA0">
          <w:rPr>
            <w:rFonts w:cstheme="minorHAnsi"/>
            <w:color w:val="0000FF"/>
            <w:sz w:val="24"/>
            <w:szCs w:val="24"/>
            <w:u w:val="single"/>
          </w:rPr>
          <w:t>FAR Research | Fall armyworm identification and background</w:t>
        </w:r>
      </w:hyperlink>
    </w:p>
    <w:p w:rsidR="00D247E7" w:rsidRPr="00D247E7" w:rsidRDefault="001F3A18" w:rsidP="00A84E2C">
      <w:pPr>
        <w:spacing w:line="276" w:lineRule="auto"/>
        <w:rPr>
          <w:sz w:val="24"/>
          <w:szCs w:val="24"/>
        </w:rPr>
      </w:pPr>
      <w:hyperlink r:id="rId19" w:history="1">
        <w:r w:rsidR="00D247E7" w:rsidRPr="00D247E7">
          <w:rPr>
            <w:rStyle w:val="Hyperlink"/>
            <w:sz w:val="24"/>
            <w:szCs w:val="24"/>
          </w:rPr>
          <w:t xml:space="preserve">FAW larval identification guide </w:t>
        </w:r>
        <w:r w:rsidR="00D734EC" w:rsidRPr="00D247E7">
          <w:rPr>
            <w:rStyle w:val="Hyperlink"/>
            <w:sz w:val="24"/>
            <w:szCs w:val="24"/>
          </w:rPr>
          <w:t>(publications.qld.gov.au)</w:t>
        </w:r>
      </w:hyperlink>
    </w:p>
    <w:p w:rsidR="0060311E" w:rsidRPr="00F8343A" w:rsidRDefault="00A84E2C" w:rsidP="00F8343A">
      <w:pPr>
        <w:spacing w:line="276" w:lineRule="auto"/>
        <w:rPr>
          <w:rFonts w:cstheme="minorHAnsi"/>
          <w:color w:val="0563C1" w:themeColor="hyperlink"/>
          <w:sz w:val="24"/>
          <w:szCs w:val="24"/>
          <w:u w:val="single"/>
        </w:rPr>
      </w:pPr>
      <w:r w:rsidRPr="00661CA0">
        <w:rPr>
          <w:rFonts w:cstheme="minorHAnsi"/>
          <w:sz w:val="24"/>
          <w:szCs w:val="24"/>
        </w:rPr>
        <w:t xml:space="preserve">For advice around Sparta, FAW information and requesting a great FAW glovebox guide - </w:t>
      </w:r>
      <w:hyperlink r:id="rId20" w:history="1">
        <w:r w:rsidRPr="00661CA0">
          <w:rPr>
            <w:rFonts w:cstheme="minorHAnsi"/>
            <w:color w:val="0000FF"/>
            <w:sz w:val="24"/>
            <w:szCs w:val="24"/>
            <w:u w:val="single"/>
          </w:rPr>
          <w:t>Fall Armyworm (corteva.co.nz)</w:t>
        </w:r>
      </w:hyperlink>
      <w:r w:rsidRPr="00661CA0">
        <w:rPr>
          <w:rFonts w:cstheme="minorHAnsi"/>
          <w:sz w:val="24"/>
          <w:szCs w:val="24"/>
        </w:rPr>
        <w:t xml:space="preserve"> and this FAW Sparta technote </w:t>
      </w:r>
      <w:hyperlink r:id="rId21" w:anchor="30000001J5oK/a/4S0000008Yb6/JTdTAgWHxBZEUYF1ZQxifqJdq7TEpFk4JqAf6s41mKA" w:history="1">
        <w:r w:rsidRPr="00661CA0">
          <w:rPr>
            <w:rStyle w:val="Hyperlink"/>
            <w:rFonts w:cstheme="minorHAnsi"/>
            <w:sz w:val="24"/>
            <w:szCs w:val="24"/>
          </w:rPr>
          <w:t>Salesforce</w:t>
        </w:r>
      </w:hyperlink>
    </w:p>
    <w:p w:rsidR="00A84E2C" w:rsidRPr="00661CA0" w:rsidRDefault="00A84E2C" w:rsidP="00A84E2C">
      <w:pPr>
        <w:spacing w:after="0" w:line="276" w:lineRule="auto"/>
        <w:rPr>
          <w:rFonts w:cstheme="minorHAnsi"/>
          <w:sz w:val="24"/>
          <w:szCs w:val="24"/>
        </w:rPr>
      </w:pPr>
      <w:r w:rsidRPr="00661CA0">
        <w:rPr>
          <w:rFonts w:cstheme="minorHAnsi"/>
          <w:b/>
          <w:sz w:val="24"/>
          <w:szCs w:val="24"/>
        </w:rPr>
        <w:t>Thresholds for economic damage</w:t>
      </w:r>
      <w:r w:rsidRPr="00661CA0">
        <w:rPr>
          <w:rFonts w:cstheme="minorHAnsi"/>
          <w:sz w:val="24"/>
          <w:szCs w:val="24"/>
        </w:rPr>
        <w:t xml:space="preserve"> </w:t>
      </w:r>
    </w:p>
    <w:p w:rsidR="00A84E2C" w:rsidRPr="00661CA0" w:rsidRDefault="00A84E2C" w:rsidP="00A84E2C">
      <w:pPr>
        <w:spacing w:line="276" w:lineRule="auto"/>
        <w:rPr>
          <w:rFonts w:cstheme="minorHAnsi"/>
          <w:sz w:val="24"/>
          <w:szCs w:val="24"/>
        </w:rPr>
      </w:pPr>
      <w:r w:rsidRPr="00661CA0">
        <w:rPr>
          <w:rFonts w:cstheme="minorHAnsi"/>
          <w:noProof/>
          <w:sz w:val="24"/>
          <w:szCs w:val="24"/>
        </w:rPr>
        <w:drawing>
          <wp:anchor distT="0" distB="0" distL="114300" distR="114300" simplePos="0" relativeHeight="251663360" behindDoc="0" locked="0" layoutInCell="1" allowOverlap="1" wp14:anchorId="3E0D65D6" wp14:editId="230890D2">
            <wp:simplePos x="0" y="0"/>
            <wp:positionH relativeFrom="column">
              <wp:posOffset>47542</wp:posOffset>
            </wp:positionH>
            <wp:positionV relativeFrom="paragraph">
              <wp:posOffset>314021</wp:posOffset>
            </wp:positionV>
            <wp:extent cx="5899150" cy="1389496"/>
            <wp:effectExtent l="0" t="0" r="635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99150" cy="1389496"/>
                    </a:xfrm>
                    <a:prstGeom prst="rect">
                      <a:avLst/>
                    </a:prstGeom>
                  </pic:spPr>
                </pic:pic>
              </a:graphicData>
            </a:graphic>
            <wp14:sizeRelH relativeFrom="page">
              <wp14:pctWidth>0</wp14:pctWidth>
            </wp14:sizeRelH>
            <wp14:sizeRelV relativeFrom="page">
              <wp14:pctHeight>0</wp14:pctHeight>
            </wp14:sizeRelV>
          </wp:anchor>
        </w:drawing>
      </w:r>
      <w:r w:rsidRPr="00661CA0">
        <w:rPr>
          <w:rFonts w:cstheme="minorHAnsi"/>
          <w:sz w:val="24"/>
          <w:szCs w:val="24"/>
        </w:rPr>
        <w:t>Plant Health Australia provides useful guidance for this:</w:t>
      </w:r>
    </w:p>
    <w:p w:rsidR="00A84E2C" w:rsidRPr="00661CA0" w:rsidRDefault="00A84E2C" w:rsidP="00A84E2C">
      <w:pPr>
        <w:pStyle w:val="ListParagraph"/>
        <w:spacing w:line="276" w:lineRule="auto"/>
        <w:rPr>
          <w:rFonts w:cstheme="minorHAnsi"/>
          <w:b/>
          <w:sz w:val="24"/>
          <w:szCs w:val="24"/>
        </w:rPr>
      </w:pPr>
    </w:p>
    <w:p w:rsidR="00A84E2C" w:rsidRPr="00661CA0" w:rsidRDefault="00A84E2C" w:rsidP="00A84E2C">
      <w:pPr>
        <w:spacing w:line="276" w:lineRule="auto"/>
        <w:rPr>
          <w:rFonts w:cstheme="minorHAnsi"/>
          <w:b/>
          <w:sz w:val="24"/>
          <w:szCs w:val="24"/>
        </w:rPr>
      </w:pPr>
      <w:r w:rsidRPr="00661CA0">
        <w:rPr>
          <w:rFonts w:cstheme="minorHAnsi"/>
          <w:sz w:val="24"/>
          <w:szCs w:val="24"/>
        </w:rPr>
        <w:t xml:space="preserve">Useful insight from over the ditch - </w:t>
      </w:r>
      <w:hyperlink r:id="rId23" w:history="1">
        <w:r w:rsidRPr="00661CA0">
          <w:rPr>
            <w:rStyle w:val="Hyperlink"/>
            <w:rFonts w:cstheme="minorHAnsi"/>
            <w:sz w:val="24"/>
            <w:szCs w:val="24"/>
          </w:rPr>
          <w:t>https://www.planthealthaustralia.com.au/fall-armyworm/</w:t>
        </w:r>
      </w:hyperlink>
    </w:p>
    <w:p w:rsidR="00A84E2C" w:rsidRPr="00661CA0" w:rsidRDefault="00A84E2C" w:rsidP="00A84E2C">
      <w:pPr>
        <w:spacing w:line="276" w:lineRule="auto"/>
        <w:rPr>
          <w:rFonts w:cstheme="minorHAnsi"/>
          <w:color w:val="0000FF"/>
          <w:sz w:val="24"/>
          <w:szCs w:val="24"/>
          <w:u w:val="single"/>
        </w:rPr>
      </w:pPr>
      <w:r w:rsidRPr="00661CA0">
        <w:rPr>
          <w:rFonts w:cstheme="minorHAnsi"/>
          <w:sz w:val="24"/>
          <w:szCs w:val="24"/>
        </w:rPr>
        <w:t xml:space="preserve">SGRR Davis Scale Guide - </w:t>
      </w:r>
      <w:hyperlink r:id="rId24" w:history="1">
        <w:r w:rsidRPr="00661CA0">
          <w:rPr>
            <w:rFonts w:cstheme="minorHAnsi"/>
            <w:color w:val="0000FF"/>
            <w:sz w:val="24"/>
            <w:szCs w:val="24"/>
            <w:u w:val="single"/>
          </w:rPr>
          <w:t>86d44eb4-7d19-5ce5-befe-4dd32eeca38c.pdf (far.org.nz)</w:t>
        </w:r>
      </w:hyperlink>
    </w:p>
    <w:p w:rsidR="00A84E2C" w:rsidRPr="00661CA0" w:rsidRDefault="00A84E2C" w:rsidP="00A84E2C">
      <w:pPr>
        <w:pStyle w:val="Heading2"/>
        <w:shd w:val="clear" w:color="auto" w:fill="FFFFFF"/>
        <w:spacing w:before="0" w:line="276" w:lineRule="auto"/>
        <w:rPr>
          <w:rFonts w:asciiTheme="minorHAnsi" w:hAnsiTheme="minorHAnsi" w:cstheme="minorHAnsi"/>
          <w:color w:val="auto"/>
          <w:sz w:val="24"/>
          <w:szCs w:val="24"/>
        </w:rPr>
      </w:pPr>
      <w:r w:rsidRPr="00661CA0">
        <w:rPr>
          <w:rFonts w:asciiTheme="minorHAnsi" w:hAnsiTheme="minorHAnsi" w:cstheme="minorHAnsi"/>
          <w:color w:val="auto"/>
          <w:sz w:val="24"/>
          <w:szCs w:val="24"/>
        </w:rPr>
        <w:t xml:space="preserve">A farm Biosecurity Register is a great way of reducing the risk of unwanted weeds, pests and diseases arriving on your doorstep. Do you have one? Find out more here </w:t>
      </w:r>
      <w:hyperlink r:id="rId25" w:history="1">
        <w:r w:rsidRPr="00661CA0">
          <w:rPr>
            <w:rStyle w:val="Hyperlink"/>
            <w:rFonts w:asciiTheme="minorHAnsi" w:hAnsiTheme="minorHAnsi" w:cstheme="minorHAnsi"/>
            <w:sz w:val="24"/>
            <w:szCs w:val="24"/>
          </w:rPr>
          <w:t>FAR Research | Arable Biosecurity Risk Register</w:t>
        </w:r>
      </w:hyperlink>
    </w:p>
    <w:p w:rsidR="00A84E2C" w:rsidRPr="00661CA0" w:rsidRDefault="00A84E2C" w:rsidP="00A84E2C">
      <w:pPr>
        <w:spacing w:line="276" w:lineRule="auto"/>
        <w:rPr>
          <w:rFonts w:cstheme="minorHAnsi"/>
          <w:sz w:val="24"/>
          <w:szCs w:val="24"/>
        </w:rPr>
      </w:pPr>
    </w:p>
    <w:p w:rsidR="00A84E2C" w:rsidRDefault="00A84E2C"/>
    <w:sectPr w:rsidR="00A84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7D1"/>
    <w:multiLevelType w:val="hybridMultilevel"/>
    <w:tmpl w:val="8A600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C64D2A"/>
    <w:multiLevelType w:val="hybridMultilevel"/>
    <w:tmpl w:val="19F08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D44C4C"/>
    <w:multiLevelType w:val="hybridMultilevel"/>
    <w:tmpl w:val="778A4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2C"/>
    <w:rsid w:val="00057D4C"/>
    <w:rsid w:val="00072E94"/>
    <w:rsid w:val="00087DA3"/>
    <w:rsid w:val="000D586F"/>
    <w:rsid w:val="00101751"/>
    <w:rsid w:val="00122C70"/>
    <w:rsid w:val="001804B4"/>
    <w:rsid w:val="002031F9"/>
    <w:rsid w:val="00233F4B"/>
    <w:rsid w:val="00240525"/>
    <w:rsid w:val="00266857"/>
    <w:rsid w:val="002A5BE3"/>
    <w:rsid w:val="002B28AC"/>
    <w:rsid w:val="002C4F25"/>
    <w:rsid w:val="00316CE8"/>
    <w:rsid w:val="00340FCA"/>
    <w:rsid w:val="003C22EE"/>
    <w:rsid w:val="003D0B61"/>
    <w:rsid w:val="003E22E0"/>
    <w:rsid w:val="003E5AE1"/>
    <w:rsid w:val="003F020F"/>
    <w:rsid w:val="0040088A"/>
    <w:rsid w:val="00426EEB"/>
    <w:rsid w:val="004E09D2"/>
    <w:rsid w:val="00555536"/>
    <w:rsid w:val="0060311E"/>
    <w:rsid w:val="006241F4"/>
    <w:rsid w:val="006A2039"/>
    <w:rsid w:val="006A502C"/>
    <w:rsid w:val="006D264C"/>
    <w:rsid w:val="006F4C20"/>
    <w:rsid w:val="00701621"/>
    <w:rsid w:val="0070359D"/>
    <w:rsid w:val="007663EF"/>
    <w:rsid w:val="007A0B3C"/>
    <w:rsid w:val="007D1EF3"/>
    <w:rsid w:val="00851AA0"/>
    <w:rsid w:val="008616D4"/>
    <w:rsid w:val="00955481"/>
    <w:rsid w:val="0097060F"/>
    <w:rsid w:val="00996EC5"/>
    <w:rsid w:val="009B7ACE"/>
    <w:rsid w:val="009F2A0F"/>
    <w:rsid w:val="009F5A31"/>
    <w:rsid w:val="00A0685A"/>
    <w:rsid w:val="00A15701"/>
    <w:rsid w:val="00A17B02"/>
    <w:rsid w:val="00A46042"/>
    <w:rsid w:val="00A84E2C"/>
    <w:rsid w:val="00A93D22"/>
    <w:rsid w:val="00AF4401"/>
    <w:rsid w:val="00B55D6A"/>
    <w:rsid w:val="00B60B8B"/>
    <w:rsid w:val="00BF7FC6"/>
    <w:rsid w:val="00C917CE"/>
    <w:rsid w:val="00CA09DA"/>
    <w:rsid w:val="00CB5BF1"/>
    <w:rsid w:val="00CF0DB3"/>
    <w:rsid w:val="00CF3199"/>
    <w:rsid w:val="00D226AC"/>
    <w:rsid w:val="00D247E7"/>
    <w:rsid w:val="00D36CC3"/>
    <w:rsid w:val="00D40CB6"/>
    <w:rsid w:val="00D734EC"/>
    <w:rsid w:val="00E5408A"/>
    <w:rsid w:val="00E75FCB"/>
    <w:rsid w:val="00E84AED"/>
    <w:rsid w:val="00F4085B"/>
    <w:rsid w:val="00F53B0D"/>
    <w:rsid w:val="00F717E2"/>
    <w:rsid w:val="00F8343A"/>
    <w:rsid w:val="00FB306D"/>
    <w:rsid w:val="00FF3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6766"/>
  <w15:chartTrackingRefBased/>
  <w15:docId w15:val="{06C671BF-C6E7-4254-9EA2-A83B6951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2C"/>
  </w:style>
  <w:style w:type="paragraph" w:styleId="Heading2">
    <w:name w:val="heading 2"/>
    <w:basedOn w:val="Normal"/>
    <w:next w:val="Normal"/>
    <w:link w:val="Heading2Char"/>
    <w:uiPriority w:val="9"/>
    <w:unhideWhenUsed/>
    <w:qFormat/>
    <w:rsid w:val="00A84E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E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4E2C"/>
    <w:rPr>
      <w:color w:val="0563C1" w:themeColor="hyperlink"/>
      <w:u w:val="single"/>
    </w:rPr>
  </w:style>
  <w:style w:type="paragraph" w:styleId="ListParagraph">
    <w:name w:val="List Paragraph"/>
    <w:basedOn w:val="Normal"/>
    <w:uiPriority w:val="34"/>
    <w:qFormat/>
    <w:rsid w:val="00A84E2C"/>
    <w:pPr>
      <w:ind w:left="720"/>
      <w:contextualSpacing/>
    </w:pPr>
  </w:style>
  <w:style w:type="character" w:styleId="FollowedHyperlink">
    <w:name w:val="FollowedHyperlink"/>
    <w:basedOn w:val="DefaultParagraphFont"/>
    <w:uiPriority w:val="99"/>
    <w:semiHidden/>
    <w:unhideWhenUsed/>
    <w:rsid w:val="00240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plantandfood.com/en-nz/article/fresh-findings-on-beneficial-insects/" TargetMode="External"/><Relationship Id="rId18" Type="http://schemas.openxmlformats.org/officeDocument/2006/relationships/hyperlink" Target="https://www.far.org.nz/resources/fall-armyworm-identification-and-backgroun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as.my.salesforce.com/sfc/p/" TargetMode="External"/><Relationship Id="rId7" Type="http://schemas.openxmlformats.org/officeDocument/2006/relationships/image" Target="media/image3.png"/><Relationship Id="rId12" Type="http://schemas.openxmlformats.org/officeDocument/2006/relationships/hyperlink" Target="https://www.plantandfood.com/en-nz/article/fresh-findings-on-beneficial-insects/" TargetMode="External"/><Relationship Id="rId17" Type="http://schemas.openxmlformats.org/officeDocument/2006/relationships/hyperlink" Target="https://www.far.org.nz/search?q=fall+armyworm&amp;sort=date" TargetMode="External"/><Relationship Id="rId25" Type="http://schemas.openxmlformats.org/officeDocument/2006/relationships/hyperlink" Target="https://www.far.org.nz/resources/arable-biosecurity-risk-register" TargetMode="External"/><Relationship Id="rId2" Type="http://schemas.openxmlformats.org/officeDocument/2006/relationships/styles" Target="styles.xml"/><Relationship Id="rId16" Type="http://schemas.openxmlformats.org/officeDocument/2006/relationships/hyperlink" Target="mailto:ashley.mills@far.org.nz" TargetMode="External"/><Relationship Id="rId20" Type="http://schemas.openxmlformats.org/officeDocument/2006/relationships/hyperlink" Target="https://www.corteva.co.nz/News-and-Resources/faw.htm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assets.far.org.nz/blog/files/86d44eb4-7d19-5ce5-befe-4dd32eeca38c.pdf" TargetMode="External"/><Relationship Id="rId5" Type="http://schemas.openxmlformats.org/officeDocument/2006/relationships/image" Target="media/image1.png"/><Relationship Id="rId15" Type="http://schemas.openxmlformats.org/officeDocument/2006/relationships/hyperlink" Target="mailto:far@far.org.nz" TargetMode="External"/><Relationship Id="rId23" Type="http://schemas.openxmlformats.org/officeDocument/2006/relationships/hyperlink" Target="https://www.planthealthaustralia.com.au/fall-armyworm/" TargetMode="External"/><Relationship Id="rId28" Type="http://schemas.openxmlformats.org/officeDocument/2006/relationships/customXml" Target="../customXml/item1.xml"/><Relationship Id="rId10" Type="http://schemas.openxmlformats.org/officeDocument/2006/relationships/image" Target="media/image6.jpeg"/><Relationship Id="rId19" Type="http://schemas.openxmlformats.org/officeDocument/2006/relationships/hyperlink" Target="https://www.publications.qld.gov.au/ckan-publications-attachments-prod/resources/8123f07d-9b73-4788-a252-364c0f45a500/fallarmyworm-larval-id-guide.pdf?ETag=18e96d36bdd3320d2ba4b6b93b57086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hebeatsheet.com.au/wp-content/uploads/2020/04/CaterpillarIdentification-TakingPhotos-24March20.pdf"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C686FC1C0CE468591B7D2E38865DC" ma:contentTypeVersion="18" ma:contentTypeDescription="Create a new document." ma:contentTypeScope="" ma:versionID="b9fd58207bc0995e95b9ae35e915a45b">
  <xsd:schema xmlns:xsd="http://www.w3.org/2001/XMLSchema" xmlns:xs="http://www.w3.org/2001/XMLSchema" xmlns:p="http://schemas.microsoft.com/office/2006/metadata/properties" xmlns:ns2="c072888b-c452-4383-b52e-f519f531950a" xmlns:ns3="092ee724-0c9c-4caf-a115-a78e30f5bd1f" targetNamespace="http://schemas.microsoft.com/office/2006/metadata/properties" ma:root="true" ma:fieldsID="fc985cbc3660eae25b412f95b7082bec" ns2:_="" ns3:_="">
    <xsd:import namespace="c072888b-c452-4383-b52e-f519f531950a"/>
    <xsd:import namespace="092ee724-0c9c-4caf-a115-a78e30f5b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2888b-c452-4383-b52e-f519f531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b37cda-9114-4402-b61b-f009cee9d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2ee724-0c9c-4caf-a115-a78e30f5b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7db06a-d14d-4aea-abed-c768679b114a}" ma:internalName="TaxCatchAll" ma:showField="CatchAllData" ma:web="092ee724-0c9c-4caf-a115-a78e30f5b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0A472-233A-4814-A334-B3841B2783B9}"/>
</file>

<file path=customXml/itemProps2.xml><?xml version="1.0" encoding="utf-8"?>
<ds:datastoreItem xmlns:ds="http://schemas.openxmlformats.org/officeDocument/2006/customXml" ds:itemID="{2F82FDBE-7F49-486A-B41B-7AB4B0D0D5AE}"/>
</file>

<file path=docProps/app.xml><?xml version="1.0" encoding="utf-8"?>
<Properties xmlns="http://schemas.openxmlformats.org/officeDocument/2006/extended-properties" xmlns:vt="http://schemas.openxmlformats.org/officeDocument/2006/docPropsVTypes">
  <Template>Normal</Template>
  <TotalTime>2402</TotalTime>
  <Pages>4</Pages>
  <Words>708</Words>
  <Characters>3829</Characters>
  <Application>Microsoft Office Word</Application>
  <DocSecurity>0</DocSecurity>
  <Lines>90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Heslop</dc:creator>
  <cp:keywords/>
  <dc:description/>
  <cp:lastModifiedBy>Ashley Mills</cp:lastModifiedBy>
  <cp:revision>7</cp:revision>
  <dcterms:created xsi:type="dcterms:W3CDTF">2024-05-05T23:03:00Z</dcterms:created>
  <dcterms:modified xsi:type="dcterms:W3CDTF">2024-05-12T05:15:00Z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6978324f94e6a48c4fb8a92b5420f0b08484c5f9127137e5cf9f09cd01c40762</vt:lpwstr>
  </property>
</Properties>
</file>